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26400159"/>
        <w:placeholder>
          <w:docPart w:val="DefaultPlaceholder_22675703"/>
        </w:placeholder>
      </w:sdtPr>
      <w:sdtEndPr>
        <w:rPr>
          <w:noProof w:val="0"/>
        </w:rPr>
      </w:sdtEndPr>
      <w:sdtContent>
        <w:p w:rsidR="009A13BA" w:rsidRDefault="009A13BA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M.A.</w:t>
          </w:r>
          <w:r w:rsidRPr="008E4855">
            <w:rPr>
              <w:bCs/>
              <w:sz w:val="28"/>
              <w:szCs w:val="28"/>
            </w:rPr>
            <w:t xml:space="preserve"> DEGREE EXAMINATION, </w:t>
          </w:r>
          <w:r>
            <w:rPr>
              <w:bCs/>
              <w:sz w:val="28"/>
              <w:szCs w:val="28"/>
            </w:rPr>
            <w:t>APRIL 2018</w:t>
          </w:r>
          <w:r w:rsidRPr="008E4855">
            <w:rPr>
              <w:bCs/>
              <w:sz w:val="28"/>
              <w:szCs w:val="28"/>
            </w:rPr>
            <w:t>.</w:t>
          </w:r>
        </w:p>
        <w:p w:rsidR="009A13BA" w:rsidRDefault="009A13BA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(Human Resource Management)</w:t>
          </w:r>
        </w:p>
        <w:p w:rsidR="009A13BA" w:rsidRDefault="009A13BA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 YEAR II SEMESTER</w:t>
          </w:r>
        </w:p>
        <w:p w:rsidR="009A13BA" w:rsidRDefault="009A13BA" w:rsidP="005372EF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-V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MANAGERIAL ECONOMICS</w:t>
          </w:r>
        </w:p>
        <w:p w:rsidR="005372EF" w:rsidRPr="008E4855" w:rsidRDefault="005372EF" w:rsidP="005372EF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9A13BA" w:rsidRPr="008E4855" w:rsidRDefault="009A13BA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Pr="008E4855">
            <w:rPr>
              <w:bCs/>
              <w:sz w:val="28"/>
              <w:szCs w:val="28"/>
            </w:rPr>
            <w:t>Max. Marks :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9A13BA" w:rsidRPr="008E4855" w:rsidRDefault="009A13BA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A – (10 × 2 = 20 marks)</w:t>
          </w:r>
        </w:p>
        <w:p w:rsidR="005372EF" w:rsidRDefault="009A13BA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TEN </w:t>
          </w:r>
          <w:r w:rsidRPr="008E4855">
            <w:rPr>
              <w:bCs/>
              <w:sz w:val="28"/>
              <w:szCs w:val="28"/>
            </w:rPr>
            <w:t>questions</w:t>
          </w:r>
        </w:p>
        <w:p w:rsidR="009A13BA" w:rsidRPr="008E4855" w:rsidRDefault="00D92CA3">
          <w:pPr>
            <w:pStyle w:val="Standard"/>
            <w:jc w:val="center"/>
            <w:rPr>
              <w:bCs/>
              <w:sz w:val="28"/>
              <w:szCs w:val="28"/>
            </w:rPr>
          </w:pPr>
        </w:p>
      </w:sdtContent>
    </w:sdt>
    <w:p w:rsidR="009A13BA" w:rsidRPr="000173C6" w:rsidRDefault="00797F96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173C6">
        <w:rPr>
          <w:b w:val="0"/>
          <w:sz w:val="24"/>
        </w:rPr>
        <w:t>Define Managerial Economics</w:t>
      </w:r>
      <w:r w:rsidR="000173C6">
        <w:rPr>
          <w:b w:val="0"/>
          <w:sz w:val="24"/>
        </w:rPr>
        <w:t>.</w:t>
      </w:r>
    </w:p>
    <w:p w:rsidR="009A13BA" w:rsidRPr="000173C6" w:rsidRDefault="00797F96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173C6">
        <w:rPr>
          <w:b w:val="0"/>
          <w:sz w:val="24"/>
        </w:rPr>
        <w:t>State the scope of Managerial Economics</w:t>
      </w:r>
      <w:r w:rsidR="000173C6">
        <w:rPr>
          <w:b w:val="0"/>
          <w:sz w:val="24"/>
        </w:rPr>
        <w:t>.</w:t>
      </w:r>
    </w:p>
    <w:p w:rsidR="009A13BA" w:rsidRPr="000173C6" w:rsidRDefault="00797F96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173C6">
        <w:rPr>
          <w:b w:val="0"/>
          <w:sz w:val="24"/>
        </w:rPr>
        <w:t>What is meant by Elasticity of demand?</w:t>
      </w:r>
    </w:p>
    <w:p w:rsidR="009A13BA" w:rsidRPr="000173C6" w:rsidRDefault="00797F96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173C6">
        <w:rPr>
          <w:b w:val="0"/>
          <w:sz w:val="24"/>
        </w:rPr>
        <w:t>Define Forecasting</w:t>
      </w:r>
      <w:r w:rsidR="000173C6">
        <w:rPr>
          <w:b w:val="0"/>
          <w:sz w:val="24"/>
        </w:rPr>
        <w:t>.</w:t>
      </w:r>
    </w:p>
    <w:p w:rsidR="009A13BA" w:rsidRPr="000173C6" w:rsidRDefault="00797F96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173C6">
        <w:rPr>
          <w:b w:val="0"/>
          <w:sz w:val="24"/>
        </w:rPr>
        <w:t>BEA</w:t>
      </w:r>
      <w:r w:rsidR="000173C6">
        <w:rPr>
          <w:b w:val="0"/>
          <w:sz w:val="24"/>
        </w:rPr>
        <w:t>.</w:t>
      </w:r>
    </w:p>
    <w:p w:rsidR="009A13BA" w:rsidRPr="000173C6" w:rsidRDefault="00797F96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173C6">
        <w:rPr>
          <w:b w:val="0"/>
          <w:sz w:val="24"/>
        </w:rPr>
        <w:t>Specify the meaning of returns to scale.</w:t>
      </w:r>
    </w:p>
    <w:p w:rsidR="009A13BA" w:rsidRPr="000173C6" w:rsidRDefault="00797F96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173C6">
        <w:rPr>
          <w:b w:val="0"/>
          <w:sz w:val="24"/>
        </w:rPr>
        <w:t>Indicate the relationship between average cost and marginal cost</w:t>
      </w:r>
      <w:r w:rsidR="000173C6">
        <w:rPr>
          <w:b w:val="0"/>
          <w:sz w:val="24"/>
        </w:rPr>
        <w:t>.</w:t>
      </w:r>
    </w:p>
    <w:p w:rsidR="009A13BA" w:rsidRPr="000173C6" w:rsidRDefault="00797F96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173C6">
        <w:rPr>
          <w:b w:val="0"/>
          <w:sz w:val="24"/>
        </w:rPr>
        <w:t>Give any three objectives of pricing</w:t>
      </w:r>
      <w:r w:rsidR="000173C6">
        <w:rPr>
          <w:b w:val="0"/>
          <w:sz w:val="24"/>
        </w:rPr>
        <w:t>.</w:t>
      </w:r>
    </w:p>
    <w:p w:rsidR="009A13BA" w:rsidRPr="000173C6" w:rsidRDefault="00797F96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173C6">
        <w:rPr>
          <w:b w:val="0"/>
          <w:sz w:val="24"/>
        </w:rPr>
        <w:t xml:space="preserve">What is skimming </w:t>
      </w:r>
      <w:r w:rsidR="008F0BA2" w:rsidRPr="000173C6">
        <w:rPr>
          <w:b w:val="0"/>
          <w:sz w:val="24"/>
        </w:rPr>
        <w:t>pricing?</w:t>
      </w:r>
    </w:p>
    <w:p w:rsidR="009A13BA" w:rsidRPr="000173C6" w:rsidRDefault="00797F96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173C6">
        <w:rPr>
          <w:b w:val="0"/>
          <w:sz w:val="24"/>
        </w:rPr>
        <w:t>Define '</w:t>
      </w:r>
      <w:r w:rsidR="002449F3" w:rsidRPr="000173C6">
        <w:rPr>
          <w:b w:val="0"/>
          <w:sz w:val="24"/>
        </w:rPr>
        <w:t>Duopoly</w:t>
      </w:r>
      <w:r w:rsidRPr="000173C6">
        <w:rPr>
          <w:b w:val="0"/>
          <w:sz w:val="24"/>
        </w:rPr>
        <w:t>'.</w:t>
      </w:r>
    </w:p>
    <w:p w:rsidR="009A13BA" w:rsidRPr="000173C6" w:rsidRDefault="00797F96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173C6">
        <w:rPr>
          <w:b w:val="0"/>
          <w:sz w:val="24"/>
        </w:rPr>
        <w:t>Explain the need for capital budgeting</w:t>
      </w:r>
      <w:r w:rsidR="000173C6">
        <w:rPr>
          <w:b w:val="0"/>
          <w:sz w:val="24"/>
        </w:rPr>
        <w:t>.</w:t>
      </w:r>
    </w:p>
    <w:p w:rsidR="009A13BA" w:rsidRPr="000173C6" w:rsidRDefault="00797F96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173C6">
        <w:rPr>
          <w:b w:val="0"/>
          <w:sz w:val="24"/>
        </w:rPr>
        <w:t>Define 'cost of capital'</w:t>
      </w:r>
    </w:p>
    <w:p w:rsidR="00D70994" w:rsidRPr="000173C6" w:rsidRDefault="00D70994" w:rsidP="00D70994">
      <w:pPr>
        <w:pStyle w:val="Standard"/>
        <w:spacing w:line="276" w:lineRule="auto"/>
        <w:rPr>
          <w:b w:val="0"/>
          <w:bCs/>
          <w:sz w:val="24"/>
        </w:rPr>
      </w:pPr>
    </w:p>
    <w:sdt>
      <w:sdtPr>
        <w:rPr>
          <w:bCs/>
          <w:sz w:val="28"/>
          <w:szCs w:val="28"/>
        </w:rPr>
        <w:id w:val="26400160"/>
        <w:placeholder>
          <w:docPart w:val="DefaultPlaceholder_22675703"/>
        </w:placeholder>
      </w:sdtPr>
      <w:sdtContent>
        <w:p w:rsidR="009A13BA" w:rsidRPr="008E4855" w:rsidRDefault="009A13BA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B – (5 × 5 = 25 marks)</w:t>
          </w:r>
        </w:p>
        <w:p w:rsidR="00D70994" w:rsidRPr="005372EF" w:rsidRDefault="009A13BA" w:rsidP="005372EF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FIVE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9A13BA" w:rsidRPr="000173C6" w:rsidRDefault="002449F3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173C6">
        <w:rPr>
          <w:b w:val="0"/>
          <w:sz w:val="24"/>
        </w:rPr>
        <w:t>Analyse the relationship of managerial economics with other disciplines</w:t>
      </w:r>
      <w:r w:rsidR="000173C6">
        <w:rPr>
          <w:b w:val="0"/>
          <w:sz w:val="24"/>
        </w:rPr>
        <w:t>.</w:t>
      </w:r>
    </w:p>
    <w:p w:rsidR="009A13BA" w:rsidRPr="000173C6" w:rsidRDefault="002449F3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173C6">
        <w:rPr>
          <w:b w:val="0"/>
          <w:sz w:val="24"/>
        </w:rPr>
        <w:t>Explain the relationship between MR, AR  and TR</w:t>
      </w:r>
      <w:r w:rsidR="000173C6">
        <w:rPr>
          <w:b w:val="0"/>
          <w:sz w:val="24"/>
        </w:rPr>
        <w:t>.</w:t>
      </w:r>
    </w:p>
    <w:p w:rsidR="009A13BA" w:rsidRPr="000173C6" w:rsidRDefault="002449F3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173C6">
        <w:rPr>
          <w:b w:val="0"/>
          <w:sz w:val="24"/>
        </w:rPr>
        <w:t>Why does the demand curve slope downwards?</w:t>
      </w:r>
    </w:p>
    <w:p w:rsidR="009A13BA" w:rsidRPr="000173C6" w:rsidRDefault="002449F3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173C6">
        <w:rPr>
          <w:b w:val="0"/>
          <w:sz w:val="24"/>
        </w:rPr>
        <w:t>Explain the short-run cost curves.</w:t>
      </w:r>
    </w:p>
    <w:p w:rsidR="009A13BA" w:rsidRPr="000173C6" w:rsidRDefault="002449F3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173C6">
        <w:rPr>
          <w:b w:val="0"/>
          <w:sz w:val="24"/>
        </w:rPr>
        <w:t>Explain the features of perfect competition.</w:t>
      </w:r>
    </w:p>
    <w:p w:rsidR="009A13BA" w:rsidRPr="000173C6" w:rsidRDefault="002449F3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173C6">
        <w:rPr>
          <w:b w:val="0"/>
          <w:sz w:val="24"/>
        </w:rPr>
        <w:t>Explain profit plan</w:t>
      </w:r>
      <w:r w:rsidR="000173C6">
        <w:rPr>
          <w:b w:val="0"/>
          <w:sz w:val="24"/>
        </w:rPr>
        <w:t>.</w:t>
      </w:r>
    </w:p>
    <w:p w:rsidR="009A13BA" w:rsidRPr="000173C6" w:rsidRDefault="002449F3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173C6">
        <w:rPr>
          <w:b w:val="0"/>
          <w:sz w:val="24"/>
        </w:rPr>
        <w:t>Mention the sources of capital budgeting.</w:t>
      </w:r>
    </w:p>
    <w:p w:rsidR="008F0BA2" w:rsidRDefault="008F0BA2">
      <w:pPr>
        <w:pStyle w:val="Standard"/>
        <w:jc w:val="center"/>
      </w:pPr>
    </w:p>
    <w:p w:rsidR="00D70994" w:rsidRDefault="00D70994">
      <w:pPr>
        <w:pStyle w:val="Standard"/>
        <w:jc w:val="center"/>
      </w:pPr>
    </w:p>
    <w:sdt>
      <w:sdtPr>
        <w:rPr>
          <w:bCs/>
          <w:sz w:val="28"/>
          <w:szCs w:val="28"/>
        </w:rPr>
        <w:alias w:val="c"/>
        <w:tag w:val="c"/>
        <w:id w:val="26400161"/>
        <w:lock w:val="sdtContentLocked"/>
        <w:placeholder>
          <w:docPart w:val="DefaultPlaceholder_22675703"/>
        </w:placeholder>
      </w:sdtPr>
      <w:sdtContent>
        <w:p w:rsidR="009A13BA" w:rsidRPr="008E4855" w:rsidRDefault="009A13BA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C – (3 × 10 = 30 marks)</w:t>
          </w:r>
        </w:p>
        <w:p w:rsidR="009A13BA" w:rsidRPr="008E4855" w:rsidRDefault="009A13BA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PART – A – Case Study – Compulsory Question</w:t>
          </w:r>
        </w:p>
      </w:sdtContent>
    </w:sdt>
    <w:p w:rsidR="000173C6" w:rsidRPr="000173C6" w:rsidRDefault="00762EE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0173C6">
        <w:rPr>
          <w:b w:val="0"/>
          <w:sz w:val="24"/>
        </w:rPr>
        <w:t xml:space="preserve">ABC Ltd is a company engaged in production of agro products.  It has not been receiving </w:t>
      </w:r>
      <w:r w:rsidR="000173C6">
        <w:rPr>
          <w:b w:val="0"/>
          <w:sz w:val="24"/>
        </w:rPr>
        <w:t xml:space="preserve">    </w:t>
      </w:r>
    </w:p>
    <w:p w:rsidR="000173C6" w:rsidRDefault="000173C6" w:rsidP="000173C6">
      <w:pPr>
        <w:pStyle w:val="Standard"/>
        <w:spacing w:line="276" w:lineRule="auto"/>
        <w:ind w:firstLine="709"/>
        <w:rPr>
          <w:b w:val="0"/>
          <w:sz w:val="24"/>
        </w:rPr>
      </w:pPr>
      <w:r w:rsidRPr="000173C6">
        <w:rPr>
          <w:b w:val="0"/>
          <w:sz w:val="24"/>
        </w:rPr>
        <w:t>E</w:t>
      </w:r>
      <w:r w:rsidR="00762EE5" w:rsidRPr="000173C6">
        <w:rPr>
          <w:b w:val="0"/>
          <w:sz w:val="24"/>
        </w:rPr>
        <w:t>nough</w:t>
      </w:r>
      <w:r>
        <w:rPr>
          <w:b w:val="0"/>
          <w:sz w:val="24"/>
        </w:rPr>
        <w:t xml:space="preserve"> </w:t>
      </w:r>
      <w:r w:rsidR="00762EE5" w:rsidRPr="000173C6">
        <w:rPr>
          <w:b w:val="0"/>
          <w:sz w:val="24"/>
        </w:rPr>
        <w:t xml:space="preserve">orders  at its present price which is higher than peers, this has created production </w:t>
      </w:r>
      <w:r>
        <w:rPr>
          <w:b w:val="0"/>
          <w:sz w:val="24"/>
        </w:rPr>
        <w:t xml:space="preserve"> </w:t>
      </w:r>
    </w:p>
    <w:p w:rsidR="000173C6" w:rsidRDefault="00762EE5" w:rsidP="000173C6">
      <w:pPr>
        <w:pStyle w:val="Standard"/>
        <w:spacing w:line="276" w:lineRule="auto"/>
        <w:ind w:firstLine="709"/>
        <w:rPr>
          <w:b w:val="0"/>
          <w:sz w:val="24"/>
        </w:rPr>
      </w:pPr>
      <w:r w:rsidRPr="000173C6">
        <w:rPr>
          <w:b w:val="0"/>
          <w:sz w:val="24"/>
        </w:rPr>
        <w:t>capacity under-utilisation.  You are employed as an economic analyst  with this firm.</w:t>
      </w:r>
    </w:p>
    <w:p w:rsidR="000173C6" w:rsidRDefault="00762EE5" w:rsidP="000173C6">
      <w:pPr>
        <w:pStyle w:val="Standard"/>
        <w:spacing w:line="276" w:lineRule="auto"/>
        <w:ind w:firstLine="709"/>
        <w:rPr>
          <w:b w:val="0"/>
          <w:sz w:val="24"/>
        </w:rPr>
      </w:pPr>
      <w:r w:rsidRPr="000173C6">
        <w:rPr>
          <w:b w:val="0"/>
          <w:sz w:val="24"/>
        </w:rPr>
        <w:t>Discuss the</w:t>
      </w:r>
      <w:r w:rsidR="000173C6">
        <w:rPr>
          <w:b w:val="0"/>
          <w:sz w:val="24"/>
        </w:rPr>
        <w:t xml:space="preserve"> </w:t>
      </w:r>
      <w:r w:rsidRPr="000173C6">
        <w:rPr>
          <w:b w:val="0"/>
          <w:sz w:val="24"/>
        </w:rPr>
        <w:t xml:space="preserve"> economies and diseconomies of scale that may arise to show the future path </w:t>
      </w:r>
    </w:p>
    <w:p w:rsidR="000173C6" w:rsidRPr="000173C6" w:rsidRDefault="00762EE5" w:rsidP="000173C6">
      <w:pPr>
        <w:pStyle w:val="Standard"/>
        <w:spacing w:line="276" w:lineRule="auto"/>
        <w:ind w:firstLine="709"/>
        <w:rPr>
          <w:b w:val="0"/>
          <w:sz w:val="24"/>
        </w:rPr>
      </w:pPr>
      <w:r w:rsidRPr="000173C6">
        <w:rPr>
          <w:b w:val="0"/>
          <w:sz w:val="24"/>
        </w:rPr>
        <w:t>that  ABC Ltd should adopt.</w:t>
      </w:r>
      <w:r w:rsidRPr="000173C6">
        <w:rPr>
          <w:b w:val="0"/>
          <w:sz w:val="24"/>
        </w:rPr>
        <w:br/>
      </w:r>
      <w:r w:rsidR="00040F77">
        <w:rPr>
          <w:b w:val="0"/>
          <w:sz w:val="24"/>
        </w:rPr>
        <w:t xml:space="preserve">            </w:t>
      </w:r>
      <w:r w:rsidRPr="000173C6">
        <w:rPr>
          <w:b w:val="0"/>
          <w:sz w:val="24"/>
        </w:rPr>
        <w:t xml:space="preserve">Question : </w:t>
      </w:r>
    </w:p>
    <w:p w:rsidR="00D70994" w:rsidRDefault="000173C6" w:rsidP="000173C6">
      <w:pPr>
        <w:pStyle w:val="Standard"/>
        <w:spacing w:line="276" w:lineRule="auto"/>
        <w:ind w:firstLine="709"/>
        <w:rPr>
          <w:b w:val="0"/>
          <w:sz w:val="24"/>
        </w:rPr>
      </w:pPr>
      <w:r>
        <w:rPr>
          <w:b w:val="0"/>
          <w:sz w:val="24"/>
        </w:rPr>
        <w:t>a</w:t>
      </w:r>
      <w:r w:rsidR="00762EE5" w:rsidRPr="000173C6">
        <w:rPr>
          <w:b w:val="0"/>
          <w:sz w:val="24"/>
        </w:rPr>
        <w:t xml:space="preserve"> . Discuss the case as if you are moving towards perfect market competition.</w:t>
      </w:r>
    </w:p>
    <w:p w:rsidR="005372EF" w:rsidRPr="000173C6" w:rsidRDefault="005372EF" w:rsidP="000173C6">
      <w:pPr>
        <w:pStyle w:val="Standard"/>
        <w:spacing w:line="276" w:lineRule="auto"/>
        <w:ind w:firstLine="709"/>
        <w:rPr>
          <w:b w:val="0"/>
          <w:sz w:val="24"/>
        </w:rPr>
      </w:pPr>
    </w:p>
    <w:p w:rsidR="00D70994" w:rsidRPr="000173C6" w:rsidRDefault="00D92CA3" w:rsidP="00762EE5">
      <w:pPr>
        <w:pStyle w:val="Standard"/>
        <w:spacing w:line="276" w:lineRule="auto"/>
        <w:rPr>
          <w:b w:val="0"/>
        </w:rPr>
      </w:pPr>
      <w:r>
        <w:rPr>
          <w:b w:val="0"/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2.45pt;margin-top:27.1pt;width:84pt;height:36pt;z-index:251658240" strokecolor="white">
            <v:textbox style="mso-next-textbox:#_x0000_s1026">
              <w:txbxContent>
                <w:p w:rsidR="005C46A6" w:rsidRPr="00186027" w:rsidRDefault="00186027" w:rsidP="005C46A6">
                  <w:pPr>
                    <w:jc w:val="right"/>
                    <w:rPr>
                      <w:rFonts w:ascii="Times New Roman" w:eastAsia="Times New Roman" w:hAnsi="Times New Roman" w:cs="Times New Roman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32"/>
                    </w:rPr>
                    <w:t>P.T.O.</w:t>
                  </w:r>
                </w:p>
              </w:txbxContent>
            </v:textbox>
          </v:shape>
        </w:pict>
      </w:r>
    </w:p>
    <w:p w:rsidR="00762EE5" w:rsidRPr="008E4855" w:rsidRDefault="00762EE5" w:rsidP="00762EE5">
      <w:pPr>
        <w:pStyle w:val="Standard"/>
        <w:spacing w:line="276" w:lineRule="auto"/>
        <w:rPr>
          <w:bCs/>
          <w:sz w:val="24"/>
        </w:rPr>
      </w:pPr>
      <w:bookmarkStart w:id="0" w:name="_GoBack"/>
      <w:bookmarkEnd w:id="0"/>
    </w:p>
    <w:sdt>
      <w:sdtPr>
        <w:rPr>
          <w:bCs/>
          <w:sz w:val="28"/>
          <w:szCs w:val="28"/>
        </w:rPr>
        <w:alias w:val="d"/>
        <w:tag w:val="d"/>
        <w:id w:val="26400162"/>
        <w:lock w:val="sdtContentLocked"/>
        <w:placeholder>
          <w:docPart w:val="DefaultPlaceholder_22675703"/>
        </w:placeholder>
      </w:sdtPr>
      <w:sdtContent>
        <w:p w:rsidR="009A13BA" w:rsidRPr="008E4855" w:rsidRDefault="009A13BA">
          <w:pPr>
            <w:pStyle w:val="Standard"/>
            <w:spacing w:line="276" w:lineRule="auto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PART – B</w:t>
          </w:r>
        </w:p>
        <w:p w:rsidR="009A13BA" w:rsidRPr="008E4855" w:rsidRDefault="009A13BA">
          <w:pPr>
            <w:pStyle w:val="Standard"/>
            <w:spacing w:line="276" w:lineRule="auto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TWO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9A13BA" w:rsidRPr="00F562F3" w:rsidRDefault="00586A89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>
        <w:rPr>
          <w:b w:val="0"/>
          <w:sz w:val="24"/>
        </w:rPr>
        <w:t xml:space="preserve">Narrate the factors determining </w:t>
      </w:r>
      <w:r w:rsidR="00F41B13" w:rsidRPr="00F562F3">
        <w:rPr>
          <w:b w:val="0"/>
          <w:sz w:val="24"/>
        </w:rPr>
        <w:t>elasticity of demand.</w:t>
      </w:r>
    </w:p>
    <w:p w:rsidR="009A13BA" w:rsidRPr="00F562F3" w:rsidRDefault="00F41B13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F562F3">
        <w:rPr>
          <w:b w:val="0"/>
          <w:sz w:val="24"/>
        </w:rPr>
        <w:t>How is price and output determined under monopolistic competition?</w:t>
      </w:r>
    </w:p>
    <w:p w:rsidR="009A13BA" w:rsidRPr="00F562F3" w:rsidRDefault="00AA48C3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>
        <w:rPr>
          <w:b w:val="0"/>
          <w:sz w:val="24"/>
        </w:rPr>
        <w:t xml:space="preserve">Explain </w:t>
      </w:r>
      <w:r w:rsidR="00F41B13" w:rsidRPr="00F562F3">
        <w:rPr>
          <w:b w:val="0"/>
          <w:sz w:val="24"/>
        </w:rPr>
        <w:t>Discounted cash flow techniques.</w:t>
      </w:r>
    </w:p>
    <w:p w:rsidR="009A13BA" w:rsidRPr="00F562F3" w:rsidRDefault="00F41B13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F562F3">
        <w:rPr>
          <w:b w:val="0"/>
          <w:sz w:val="24"/>
        </w:rPr>
        <w:t>Discuss the project profitability.</w:t>
      </w:r>
    </w:p>
    <w:p w:rsidR="009A13BA" w:rsidRDefault="009A13BA">
      <w:pPr>
        <w:pStyle w:val="Standard"/>
        <w:spacing w:line="276" w:lineRule="auto"/>
        <w:rPr>
          <w:bCs/>
        </w:rPr>
      </w:pPr>
    </w:p>
    <w:p w:rsidR="00572887" w:rsidRDefault="00572887">
      <w:pPr>
        <w:pStyle w:val="Standard"/>
        <w:spacing w:line="276" w:lineRule="auto"/>
        <w:rPr>
          <w:bCs/>
        </w:rPr>
        <w:sectPr w:rsidR="00572887" w:rsidSect="00CD40DB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6A6AD8" w:rsidRPr="009A13BA" w:rsidRDefault="006A6AD8" w:rsidP="009A13BA"/>
    <w:sectPr w:rsidR="006A6AD8" w:rsidRPr="009A13BA" w:rsidSect="009A13BA">
      <w:headerReference w:type="default" r:id="rId9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BA0" w:rsidRPr="009A13BA" w:rsidRDefault="00137BA0" w:rsidP="009A13BA">
      <w:pPr>
        <w:pStyle w:val="Footer"/>
      </w:pPr>
    </w:p>
  </w:endnote>
  <w:endnote w:type="continuationSeparator" w:id="1">
    <w:p w:rsidR="00137BA0" w:rsidRPr="009A13BA" w:rsidRDefault="00137BA0" w:rsidP="009A13BA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0801"/>
      <w:docPartObj>
        <w:docPartGallery w:val="Page Numbers (Bottom of Page)"/>
        <w:docPartUnique/>
      </w:docPartObj>
    </w:sdtPr>
    <w:sdtContent>
      <w:p w:rsidR="00186027" w:rsidRDefault="00D92CA3">
        <w:pPr>
          <w:pStyle w:val="Footer"/>
          <w:jc w:val="center"/>
        </w:pPr>
        <w:fldSimple w:instr=" PAGE   \* MERGEFORMAT ">
          <w:r w:rsidR="003814CF">
            <w:rPr>
              <w:noProof/>
            </w:rPr>
            <w:t>1</w:t>
          </w:r>
        </w:fldSimple>
      </w:p>
    </w:sdtContent>
  </w:sdt>
  <w:p w:rsidR="00186027" w:rsidRDefault="001860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BA0" w:rsidRPr="009A13BA" w:rsidRDefault="00137BA0" w:rsidP="009A13BA">
      <w:pPr>
        <w:pStyle w:val="Footer"/>
      </w:pPr>
    </w:p>
  </w:footnote>
  <w:footnote w:type="continuationSeparator" w:id="1">
    <w:p w:rsidR="00137BA0" w:rsidRPr="009A13BA" w:rsidRDefault="00137BA0" w:rsidP="009A13BA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3BA" w:rsidRDefault="009A13BA" w:rsidP="008E4855">
    <w:pPr>
      <w:pStyle w:val="Header"/>
      <w:jc w:val="right"/>
      <w:rPr>
        <w:sz w:val="28"/>
      </w:rPr>
    </w:pPr>
    <w:r>
      <w:rPr>
        <w:sz w:val="28"/>
      </w:rPr>
      <w:tab/>
    </w:r>
    <w:r>
      <w:rPr>
        <w:sz w:val="28"/>
      </w:rPr>
      <w:tab/>
    </w:r>
    <w:r w:rsidRPr="00741CE5">
      <w:rPr>
        <w:noProof/>
        <w:sz w:val="28"/>
      </w:rPr>
      <w:t>PHR/CT/2005</w:t>
    </w:r>
  </w:p>
  <w:p w:rsidR="009A13BA" w:rsidRDefault="009A13BA" w:rsidP="008E48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B9B" w:rsidRPr="009A13BA" w:rsidRDefault="00137BA0" w:rsidP="009A13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50B5"/>
    <w:multiLevelType w:val="multilevel"/>
    <w:tmpl w:val="ECD8AFD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87A51F2"/>
    <w:multiLevelType w:val="hybridMultilevel"/>
    <w:tmpl w:val="C2409F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AD8"/>
    <w:rsid w:val="000173C6"/>
    <w:rsid w:val="00040F77"/>
    <w:rsid w:val="001255D9"/>
    <w:rsid w:val="00132664"/>
    <w:rsid w:val="00137BA0"/>
    <w:rsid w:val="001473CE"/>
    <w:rsid w:val="00186027"/>
    <w:rsid w:val="00211ECD"/>
    <w:rsid w:val="002449F3"/>
    <w:rsid w:val="00257CC6"/>
    <w:rsid w:val="002A3EA9"/>
    <w:rsid w:val="002C603C"/>
    <w:rsid w:val="003814CF"/>
    <w:rsid w:val="004229E6"/>
    <w:rsid w:val="0049786A"/>
    <w:rsid w:val="00520214"/>
    <w:rsid w:val="005372EF"/>
    <w:rsid w:val="00572887"/>
    <w:rsid w:val="00573EAF"/>
    <w:rsid w:val="00586A89"/>
    <w:rsid w:val="005C46A6"/>
    <w:rsid w:val="006A6AD8"/>
    <w:rsid w:val="006F2713"/>
    <w:rsid w:val="00762EE5"/>
    <w:rsid w:val="00797F96"/>
    <w:rsid w:val="00832AC3"/>
    <w:rsid w:val="008B3F40"/>
    <w:rsid w:val="008B5DBA"/>
    <w:rsid w:val="008E4855"/>
    <w:rsid w:val="008F0BA2"/>
    <w:rsid w:val="009062EB"/>
    <w:rsid w:val="009128BE"/>
    <w:rsid w:val="009A13BA"/>
    <w:rsid w:val="009F0A2A"/>
    <w:rsid w:val="00AA48C3"/>
    <w:rsid w:val="00C156EC"/>
    <w:rsid w:val="00D70994"/>
    <w:rsid w:val="00D92CA3"/>
    <w:rsid w:val="00EB5E79"/>
    <w:rsid w:val="00F1456E"/>
    <w:rsid w:val="00F41B13"/>
    <w:rsid w:val="00F562F3"/>
    <w:rsid w:val="00F82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EA9"/>
  </w:style>
  <w:style w:type="paragraph" w:styleId="Heading1">
    <w:name w:val="heading 1"/>
    <w:basedOn w:val="Heading"/>
    <w:next w:val="Textbody"/>
    <w:rsid w:val="002A3EA9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2A3EA9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2A3EA9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2A3EA9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2A3EA9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2A3EA9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2A3EA9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3EA9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2A3EA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2A3EA9"/>
    <w:pPr>
      <w:spacing w:after="140" w:line="288" w:lineRule="auto"/>
    </w:pPr>
  </w:style>
  <w:style w:type="paragraph" w:styleId="List">
    <w:name w:val="List"/>
    <w:basedOn w:val="Textbody"/>
    <w:rsid w:val="002A3EA9"/>
    <w:rPr>
      <w:sz w:val="24"/>
    </w:rPr>
  </w:style>
  <w:style w:type="paragraph" w:styleId="Caption">
    <w:name w:val="caption"/>
    <w:basedOn w:val="Standard"/>
    <w:rsid w:val="002A3EA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3EA9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2A3EA9"/>
    <w:pPr>
      <w:spacing w:after="283"/>
      <w:ind w:left="567" w:right="567"/>
    </w:pPr>
  </w:style>
  <w:style w:type="paragraph" w:styleId="Title">
    <w:name w:val="Title"/>
    <w:basedOn w:val="Heading"/>
    <w:next w:val="Textbody"/>
    <w:rsid w:val="002A3EA9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2A3EA9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link w:val="HeaderChar"/>
    <w:uiPriority w:val="99"/>
    <w:rsid w:val="002A3EA9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2A3EA9"/>
  </w:style>
  <w:style w:type="character" w:customStyle="1" w:styleId="BulletSymbols">
    <w:name w:val="Bullet Symbols"/>
    <w:rsid w:val="002A3EA9"/>
    <w:rPr>
      <w:rFonts w:ascii="OpenSymbol" w:eastAsia="OpenSymbol" w:hAnsi="OpenSymbol" w:cs="OpenSymbol"/>
    </w:rPr>
  </w:style>
  <w:style w:type="character" w:customStyle="1" w:styleId="SourceText">
    <w:name w:val="Source Text"/>
    <w:rsid w:val="002A3EA9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8E4855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E4855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5202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21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214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797F96"/>
    <w:pPr>
      <w:ind w:left="720"/>
      <w:contextualSpacing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173C6"/>
    <w:rPr>
      <w:rFonts w:ascii="Times New Roman" w:hAnsi="Times New Roman"/>
      <w:b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9C524-AEA8-416B-ABA5-234C1A125D95}"/>
      </w:docPartPr>
      <w:docPartBody>
        <w:p w:rsidR="00FC0B71" w:rsidRDefault="00BE4B47">
          <w:r w:rsidRPr="00B5259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E4B47"/>
    <w:rsid w:val="00291E6C"/>
    <w:rsid w:val="003B5532"/>
    <w:rsid w:val="00514171"/>
    <w:rsid w:val="00653656"/>
    <w:rsid w:val="00753ABD"/>
    <w:rsid w:val="00901793"/>
    <w:rsid w:val="00BE4B47"/>
    <w:rsid w:val="00DB1A19"/>
    <w:rsid w:val="00FC0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4B47"/>
    <w:rPr>
      <w:color w:val="808080"/>
    </w:rPr>
  </w:style>
  <w:style w:type="paragraph" w:customStyle="1" w:styleId="34382DADAB4848338E9EC9252849DBE3">
    <w:name w:val="34382DADAB4848338E9EC9252849DBE3"/>
    <w:rsid w:val="00753ABD"/>
  </w:style>
  <w:style w:type="paragraph" w:customStyle="1" w:styleId="C03D84A7F6994335A7826BF08882E0BD">
    <w:name w:val="C03D84A7F6994335A7826BF08882E0BD"/>
    <w:rsid w:val="00753A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18</cp:revision>
  <cp:lastPrinted>2018-04-05T07:41:00Z</cp:lastPrinted>
  <dcterms:created xsi:type="dcterms:W3CDTF">2018-03-08T09:51:00Z</dcterms:created>
  <dcterms:modified xsi:type="dcterms:W3CDTF">2018-07-16T11:15:00Z</dcterms:modified>
</cp:coreProperties>
</file>