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0E2" w:rsidRDefault="00CD20E2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M.Sc.</w:t>
      </w:r>
      <w:r>
        <w:rPr>
          <w:bCs/>
          <w:sz w:val="28"/>
          <w:szCs w:val="28"/>
        </w:rPr>
        <w:t xml:space="preserve">  DEGREE EXAMINATION, </w:t>
      </w:r>
      <w:proofErr w:type="gramStart"/>
      <w:r>
        <w:rPr>
          <w:bCs/>
          <w:sz w:val="28"/>
          <w:szCs w:val="28"/>
        </w:rPr>
        <w:t>APRIL  2018</w:t>
      </w:r>
      <w:proofErr w:type="gramEnd"/>
      <w:r>
        <w:rPr>
          <w:bCs/>
          <w:sz w:val="28"/>
          <w:szCs w:val="28"/>
        </w:rPr>
        <w:t>.</w:t>
      </w:r>
    </w:p>
    <w:p w:rsidR="00CD20E2" w:rsidRDefault="00CD20E2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(Biostatistics)</w:t>
      </w:r>
    </w:p>
    <w:p w:rsidR="00CD20E2" w:rsidRDefault="00CD20E2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II YEAR  IV SEMESTER</w:t>
      </w:r>
    </w:p>
    <w:p w:rsidR="00CD20E2" w:rsidRDefault="00CD20E2">
      <w:pPr>
        <w:pStyle w:val="Standard"/>
        <w:jc w:val="center"/>
        <w:rPr>
          <w:bCs/>
          <w:sz w:val="28"/>
          <w:szCs w:val="28"/>
        </w:rPr>
      </w:pPr>
      <w:r w:rsidRPr="00741CE5">
        <w:rPr>
          <w:bCs/>
          <w:noProof/>
          <w:sz w:val="28"/>
          <w:szCs w:val="28"/>
        </w:rPr>
        <w:t>Core Major -</w:t>
      </w:r>
      <w:proofErr w:type="gramStart"/>
      <w:r w:rsidRPr="00741CE5">
        <w:rPr>
          <w:bCs/>
          <w:noProof/>
          <w:sz w:val="28"/>
          <w:szCs w:val="28"/>
        </w:rPr>
        <w:t>XI</w:t>
      </w:r>
      <w:r>
        <w:rPr>
          <w:bCs/>
          <w:sz w:val="28"/>
          <w:szCs w:val="28"/>
        </w:rPr>
        <w:t xml:space="preserve">  -</w:t>
      </w:r>
      <w:proofErr w:type="gramEnd"/>
      <w:r>
        <w:rPr>
          <w:bCs/>
          <w:sz w:val="28"/>
          <w:szCs w:val="28"/>
        </w:rPr>
        <w:t xml:space="preserve">  </w:t>
      </w:r>
      <w:r w:rsidRPr="00741CE5">
        <w:rPr>
          <w:bCs/>
          <w:noProof/>
          <w:sz w:val="28"/>
          <w:szCs w:val="28"/>
        </w:rPr>
        <w:t>CLINICAL TRIALS AND DATA MINING</w:t>
      </w:r>
    </w:p>
    <w:p w:rsidR="00CD20E2" w:rsidRDefault="00CD20E2">
      <w:pPr>
        <w:pStyle w:val="Standard"/>
        <w:jc w:val="center"/>
        <w:rPr>
          <w:bCs/>
          <w:sz w:val="28"/>
          <w:szCs w:val="28"/>
        </w:rPr>
      </w:pPr>
    </w:p>
    <w:p w:rsidR="00CD20E2" w:rsidRDefault="00CD20E2">
      <w:pPr>
        <w:pStyle w:val="Standard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Time :</w:t>
      </w:r>
      <w:proofErr w:type="gramEnd"/>
      <w:r>
        <w:rPr>
          <w:bCs/>
          <w:sz w:val="28"/>
          <w:szCs w:val="28"/>
        </w:rPr>
        <w:t xml:space="preserve"> 3 Hours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Max. </w:t>
      </w:r>
      <w:proofErr w:type="gramStart"/>
      <w:r>
        <w:rPr>
          <w:bCs/>
          <w:sz w:val="28"/>
          <w:szCs w:val="28"/>
        </w:rPr>
        <w:t>Marks :</w:t>
      </w:r>
      <w:proofErr w:type="gramEnd"/>
      <w:r>
        <w:rPr>
          <w:bCs/>
          <w:sz w:val="28"/>
          <w:szCs w:val="28"/>
        </w:rPr>
        <w:t xml:space="preserve"> </w:t>
      </w:r>
      <w:r w:rsidRPr="00741CE5">
        <w:rPr>
          <w:bCs/>
          <w:noProof/>
          <w:sz w:val="28"/>
          <w:szCs w:val="28"/>
        </w:rPr>
        <w:t>75</w:t>
      </w:r>
    </w:p>
    <w:p w:rsidR="00CD20E2" w:rsidRDefault="00CD20E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A – (10 × 2 = 20 marks)</w:t>
      </w:r>
    </w:p>
    <w:p w:rsidR="00CD20E2" w:rsidRDefault="00CD20E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1-12</w:t>
      </w:r>
      <w:proofErr w:type="gramStart"/>
      <w:r>
        <w:rPr>
          <w:bCs/>
          <w:sz w:val="28"/>
          <w:szCs w:val="28"/>
        </w:rPr>
        <w:t>)Answer</w:t>
      </w:r>
      <w:proofErr w:type="gramEnd"/>
      <w:r>
        <w:rPr>
          <w:bCs/>
          <w:sz w:val="28"/>
          <w:szCs w:val="28"/>
        </w:rPr>
        <w:t xml:space="preserve"> any </w:t>
      </w:r>
      <w:r>
        <w:rPr>
          <w:bCs/>
          <w:i/>
          <w:iCs/>
          <w:sz w:val="28"/>
          <w:szCs w:val="28"/>
        </w:rPr>
        <w:t xml:space="preserve">TEN </w:t>
      </w:r>
      <w:r>
        <w:rPr>
          <w:bCs/>
          <w:sz w:val="28"/>
          <w:szCs w:val="28"/>
        </w:rPr>
        <w:t>questions</w:t>
      </w:r>
    </w:p>
    <w:p w:rsidR="00CD20E2" w:rsidRDefault="00CD20E2">
      <w:pPr>
        <w:pStyle w:val="Standard"/>
        <w:jc w:val="center"/>
        <w:rPr>
          <w:bCs/>
        </w:rPr>
      </w:pPr>
    </w:p>
    <w:p w:rsidR="004A7EB1" w:rsidRPr="00203F0C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03F0C">
        <w:rPr>
          <w:rFonts w:ascii="Times New Roman" w:hAnsi="Times New Roman" w:cs="Times New Roman"/>
          <w:bCs/>
          <w:sz w:val="24"/>
          <w:szCs w:val="24"/>
        </w:rPr>
        <w:t>What is a clinical trial?</w:t>
      </w:r>
    </w:p>
    <w:p w:rsidR="004A7EB1" w:rsidRPr="00203F0C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03F0C">
        <w:rPr>
          <w:rFonts w:ascii="Times New Roman" w:hAnsi="Times New Roman" w:cs="Times New Roman"/>
          <w:bCs/>
          <w:sz w:val="24"/>
          <w:szCs w:val="24"/>
        </w:rPr>
        <w:t>What is a follow –up study?</w:t>
      </w:r>
    </w:p>
    <w:p w:rsidR="004A7EB1" w:rsidRPr="00203F0C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03F0C">
        <w:rPr>
          <w:rFonts w:ascii="Times New Roman" w:hAnsi="Times New Roman" w:cs="Times New Roman"/>
          <w:bCs/>
          <w:sz w:val="24"/>
          <w:szCs w:val="24"/>
        </w:rPr>
        <w:t>What do you mean by selection bias?</w:t>
      </w:r>
    </w:p>
    <w:p w:rsidR="004A7EB1" w:rsidRPr="00203F0C" w:rsidRDefault="00875DEE" w:rsidP="004A7EB1">
      <w:pPr>
        <w:pStyle w:val="ListParagraph"/>
        <w:numPr>
          <w:ilvl w:val="0"/>
          <w:numId w:val="1"/>
        </w:numPr>
        <w:spacing w:after="120" w:line="276" w:lineRule="auto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Define a control group.</w:t>
      </w:r>
    </w:p>
    <w:p w:rsidR="004A7EB1" w:rsidRPr="00203F0C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03F0C">
        <w:rPr>
          <w:rFonts w:ascii="Times New Roman" w:hAnsi="Times New Roman" w:cs="Times New Roman"/>
          <w:bCs/>
          <w:sz w:val="24"/>
          <w:szCs w:val="24"/>
        </w:rPr>
        <w:t>What is a Case Report Form (CPF)?</w:t>
      </w:r>
    </w:p>
    <w:p w:rsidR="004A7EB1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03F0C">
        <w:rPr>
          <w:rFonts w:ascii="Times New Roman" w:hAnsi="Times New Roman" w:cs="Times New Roman"/>
          <w:bCs/>
          <w:sz w:val="24"/>
          <w:szCs w:val="24"/>
        </w:rPr>
        <w:t>Define repeated measures.</w:t>
      </w:r>
    </w:p>
    <w:p w:rsidR="004A7EB1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a classification problem?</w:t>
      </w:r>
    </w:p>
    <w:p w:rsidR="004A7EB1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State the importance of classification.</w:t>
      </w:r>
    </w:p>
    <w:p w:rsidR="004A7EB1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association analysis?</w:t>
      </w:r>
    </w:p>
    <w:p w:rsidR="004A7EB1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F34DFC">
        <w:rPr>
          <w:rFonts w:ascii="Times New Roman" w:hAnsi="Times New Roman" w:cs="Times New Roman"/>
          <w:bCs/>
          <w:sz w:val="24"/>
          <w:szCs w:val="24"/>
        </w:rPr>
        <w:t>Define Cluster analysis.</w:t>
      </w:r>
    </w:p>
    <w:p w:rsidR="004A7EB1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Write a note on hybrid design.</w:t>
      </w:r>
    </w:p>
    <w:p w:rsidR="004A7EB1" w:rsidRPr="00F34DFC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left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What is a group allocation design?</w:t>
      </w:r>
    </w:p>
    <w:p w:rsidR="00CD20E2" w:rsidRDefault="00CD20E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B – (5 × 5 = 25 marks)</w:t>
      </w:r>
    </w:p>
    <w:p w:rsidR="00CD20E2" w:rsidRDefault="00CD20E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13-19)</w:t>
      </w:r>
      <w:r w:rsidR="00875DE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FIVE </w:t>
      </w:r>
      <w:r>
        <w:rPr>
          <w:bCs/>
          <w:sz w:val="28"/>
          <w:szCs w:val="28"/>
        </w:rPr>
        <w:t>questions</w:t>
      </w:r>
    </w:p>
    <w:p w:rsidR="004A7EB1" w:rsidRDefault="004A7EB1">
      <w:pPr>
        <w:pStyle w:val="Standard"/>
        <w:jc w:val="center"/>
        <w:rPr>
          <w:bCs/>
          <w:sz w:val="28"/>
          <w:szCs w:val="28"/>
        </w:rPr>
      </w:pPr>
    </w:p>
    <w:p w:rsidR="004A7EB1" w:rsidRPr="00203F0C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03F0C">
        <w:rPr>
          <w:rFonts w:ascii="Times New Roman" w:hAnsi="Times New Roman" w:cs="Times New Roman"/>
          <w:bCs/>
          <w:sz w:val="24"/>
          <w:szCs w:val="24"/>
        </w:rPr>
        <w:t>Explain the need for a clinical trial study in biomedical research.</w:t>
      </w:r>
    </w:p>
    <w:p w:rsidR="004A7EB1" w:rsidRPr="00203F0C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03F0C">
        <w:rPr>
          <w:rFonts w:ascii="Times New Roman" w:hAnsi="Times New Roman" w:cs="Times New Roman"/>
          <w:bCs/>
          <w:sz w:val="24"/>
          <w:szCs w:val="24"/>
        </w:rPr>
        <w:t>Elaborate the concept of blinding in clinical trials.</w:t>
      </w:r>
    </w:p>
    <w:p w:rsidR="004A7EB1" w:rsidRPr="00203F0C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03F0C">
        <w:rPr>
          <w:rFonts w:ascii="Times New Roman" w:hAnsi="Times New Roman" w:cs="Times New Roman"/>
          <w:bCs/>
          <w:sz w:val="24"/>
          <w:szCs w:val="24"/>
        </w:rPr>
        <w:t>Describe Interim analysis.</w:t>
      </w:r>
    </w:p>
    <w:p w:rsidR="004A7EB1" w:rsidRPr="00203F0C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Elaborate on Decision tree classifier.</w:t>
      </w:r>
    </w:p>
    <w:p w:rsidR="004A7EB1" w:rsidRPr="00203F0C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Illustrate Association rule support in association analysis.</w:t>
      </w:r>
    </w:p>
    <w:p w:rsidR="004A7EB1" w:rsidRPr="00203F0C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203F0C">
        <w:rPr>
          <w:rFonts w:ascii="Times New Roman" w:hAnsi="Times New Roman" w:cs="Times New Roman"/>
          <w:bCs/>
          <w:sz w:val="24"/>
          <w:szCs w:val="24"/>
        </w:rPr>
        <w:t>Explain Stratified randomization.</w:t>
      </w:r>
    </w:p>
    <w:p w:rsidR="004A7EB1" w:rsidRPr="00203F0C" w:rsidRDefault="004A7EB1" w:rsidP="004A7EB1">
      <w:pPr>
        <w:pStyle w:val="ListParagraph"/>
        <w:numPr>
          <w:ilvl w:val="0"/>
          <w:numId w:val="1"/>
        </w:numPr>
        <w:spacing w:after="120" w:line="276" w:lineRule="auto"/>
        <w:ind w:hanging="72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Briefly explain the genetic algorithm.</w:t>
      </w:r>
    </w:p>
    <w:p w:rsidR="00CD20E2" w:rsidRDefault="00CD20E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SECTION C – (3 × 10 = 30 marks)</w:t>
      </w:r>
    </w:p>
    <w:p w:rsidR="00CD20E2" w:rsidRDefault="00CD20E2">
      <w:pPr>
        <w:pStyle w:val="Standard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(Q. NO. 20-24)</w:t>
      </w:r>
      <w:r w:rsidR="000008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Answer any </w:t>
      </w:r>
      <w:r>
        <w:rPr>
          <w:bCs/>
          <w:i/>
          <w:iCs/>
          <w:sz w:val="28"/>
          <w:szCs w:val="28"/>
        </w:rPr>
        <w:t xml:space="preserve">THREE </w:t>
      </w:r>
      <w:r>
        <w:rPr>
          <w:bCs/>
          <w:sz w:val="28"/>
          <w:szCs w:val="28"/>
        </w:rPr>
        <w:t>questions</w:t>
      </w:r>
    </w:p>
    <w:p w:rsidR="004A7EB1" w:rsidRDefault="004A7EB1">
      <w:pPr>
        <w:pStyle w:val="Standard"/>
        <w:jc w:val="center"/>
        <w:rPr>
          <w:bCs/>
          <w:sz w:val="28"/>
          <w:szCs w:val="28"/>
        </w:rPr>
      </w:pPr>
    </w:p>
    <w:p w:rsidR="004A7EB1" w:rsidRPr="00203F0C" w:rsidRDefault="004A7EB1" w:rsidP="004A7EB1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03F0C">
        <w:rPr>
          <w:rFonts w:ascii="Times New Roman" w:hAnsi="Times New Roman" w:cs="Times New Roman"/>
          <w:sz w:val="24"/>
          <w:szCs w:val="24"/>
        </w:rPr>
        <w:t>Write a detailed note on the Main features of the study protocol.</w:t>
      </w:r>
    </w:p>
    <w:p w:rsidR="004A7EB1" w:rsidRPr="00203F0C" w:rsidRDefault="004A7EB1" w:rsidP="004A7EB1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03F0C">
        <w:rPr>
          <w:rFonts w:ascii="Times New Roman" w:hAnsi="Times New Roman" w:cs="Times New Roman"/>
          <w:sz w:val="24"/>
          <w:szCs w:val="24"/>
        </w:rPr>
        <w:t>Explain the various phases of clinical trials.</w:t>
      </w:r>
    </w:p>
    <w:p w:rsidR="004A7EB1" w:rsidRDefault="004A7EB1" w:rsidP="004A7EB1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203F0C">
        <w:rPr>
          <w:rFonts w:ascii="Times New Roman" w:hAnsi="Times New Roman" w:cs="Times New Roman"/>
          <w:sz w:val="24"/>
          <w:szCs w:val="24"/>
        </w:rPr>
        <w:t>Explain the concept of randomized clinical trials and repeated measures.</w:t>
      </w:r>
    </w:p>
    <w:p w:rsidR="004A7EB1" w:rsidRPr="00203F0C" w:rsidRDefault="004A7EB1" w:rsidP="004A7EB1">
      <w:pPr>
        <w:pStyle w:val="ListParagraph"/>
        <w:numPr>
          <w:ilvl w:val="0"/>
          <w:numId w:val="1"/>
        </w:numPr>
        <w:spacing w:line="276" w:lineRule="auto"/>
        <w:ind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Nearest Neighbor classifiers.</w:t>
      </w:r>
    </w:p>
    <w:p w:rsidR="004A7EB1" w:rsidRPr="00203F0C" w:rsidRDefault="004A7EB1" w:rsidP="004A7EB1">
      <w:pPr>
        <w:autoSpaceDE w:val="0"/>
        <w:adjustRightInd w:val="0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24. </w:t>
      </w:r>
      <w:r>
        <w:rPr>
          <w:rFonts w:ascii="Times New Roman" w:hAnsi="Times New Roman" w:cs="Times New Roman"/>
        </w:rPr>
        <w:tab/>
        <w:t xml:space="preserve"> </w:t>
      </w:r>
      <w:r w:rsidRPr="00203F0C">
        <w:rPr>
          <w:rFonts w:ascii="Times New Roman" w:hAnsi="Times New Roman" w:cs="Times New Roman"/>
        </w:rPr>
        <w:t>Briefly describe and give examples of each of the fol</w:t>
      </w:r>
      <w:r>
        <w:rPr>
          <w:rFonts w:ascii="Times New Roman" w:hAnsi="Times New Roman" w:cs="Times New Roman"/>
        </w:rPr>
        <w:t>lowing approaches to clustering</w:t>
      </w:r>
    </w:p>
    <w:p w:rsidR="004A7EB1" w:rsidRDefault="004A7EB1" w:rsidP="004A7EB1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</w:t>
      </w:r>
      <w:r>
        <w:rPr>
          <w:rFonts w:ascii="Times New Roman" w:hAnsi="Times New Roman" w:cs="Times New Roman"/>
          <w:i/>
          <w:iCs/>
        </w:rPr>
        <w:tab/>
        <w:t xml:space="preserve">   </w:t>
      </w:r>
      <w:proofErr w:type="spellStart"/>
      <w:r w:rsidRPr="00160BE1">
        <w:rPr>
          <w:rFonts w:ascii="Times New Roman" w:hAnsi="Times New Roman" w:cs="Times New Roman"/>
          <w:iCs/>
        </w:rPr>
        <w:t>i</w:t>
      </w:r>
      <w:proofErr w:type="spellEnd"/>
      <w:r w:rsidRPr="00160BE1">
        <w:rPr>
          <w:rFonts w:ascii="Times New Roman" w:hAnsi="Times New Roman" w:cs="Times New Roman"/>
          <w:iCs/>
        </w:rPr>
        <w:t>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Cs/>
        </w:rPr>
        <w:t>P</w:t>
      </w:r>
      <w:r w:rsidRPr="00203F0C">
        <w:rPr>
          <w:rFonts w:ascii="Times New Roman" w:hAnsi="Times New Roman" w:cs="Times New Roman"/>
          <w:iCs/>
        </w:rPr>
        <w:t>artitioning</w:t>
      </w:r>
      <w:r w:rsidRPr="00203F0C">
        <w:rPr>
          <w:rFonts w:ascii="Times New Roman" w:hAnsi="Times New Roman" w:cs="Times New Roman"/>
          <w:i/>
          <w:iCs/>
        </w:rPr>
        <w:t xml:space="preserve"> </w:t>
      </w:r>
      <w:r w:rsidR="00E73EB9">
        <w:rPr>
          <w:rFonts w:ascii="Times New Roman" w:hAnsi="Times New Roman" w:cs="Times New Roman"/>
        </w:rPr>
        <w:t>methods</w:t>
      </w:r>
    </w:p>
    <w:p w:rsidR="00160BE1" w:rsidRDefault="004A7EB1" w:rsidP="00160BE1">
      <w:pPr>
        <w:spacing w:line="276" w:lineRule="auto"/>
        <w:ind w:left="698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ii) H</w:t>
      </w:r>
      <w:r w:rsidRPr="00203F0C">
        <w:rPr>
          <w:rFonts w:ascii="Times New Roman" w:hAnsi="Times New Roman" w:cs="Times New Roman"/>
          <w:iCs/>
        </w:rPr>
        <w:t>ierarchical</w:t>
      </w:r>
      <w:r w:rsidRPr="00203F0C">
        <w:rPr>
          <w:rFonts w:ascii="Times New Roman" w:hAnsi="Times New Roman" w:cs="Times New Roman"/>
          <w:i/>
          <w:iCs/>
        </w:rPr>
        <w:t xml:space="preserve"> </w:t>
      </w:r>
      <w:r w:rsidRPr="00203F0C">
        <w:rPr>
          <w:rFonts w:ascii="Times New Roman" w:hAnsi="Times New Roman" w:cs="Times New Roman"/>
        </w:rPr>
        <w:t>methods</w:t>
      </w:r>
      <w:bookmarkStart w:id="0" w:name="_GoBack"/>
      <w:bookmarkEnd w:id="0"/>
    </w:p>
    <w:p w:rsidR="00160BE1" w:rsidRPr="00160BE1" w:rsidRDefault="00160BE1" w:rsidP="00160BE1">
      <w:pPr>
        <w:rPr>
          <w:rFonts w:ascii="Times New Roman" w:hAnsi="Times New Roman" w:cs="Times New Roman"/>
        </w:rPr>
      </w:pPr>
    </w:p>
    <w:p w:rsidR="00160BE1" w:rsidRPr="00160BE1" w:rsidRDefault="00160BE1" w:rsidP="00160BE1">
      <w:pPr>
        <w:rPr>
          <w:rFonts w:ascii="Times New Roman" w:hAnsi="Times New Roman" w:cs="Times New Roman"/>
        </w:rPr>
      </w:pPr>
    </w:p>
    <w:sectPr w:rsidR="00160BE1" w:rsidRPr="00160BE1" w:rsidSect="00CD20E2">
      <w:headerReference w:type="default" r:id="rId8"/>
      <w:type w:val="continuous"/>
      <w:pgSz w:w="11909" w:h="16834"/>
      <w:pgMar w:top="1134" w:right="1134" w:bottom="1134" w:left="1296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20E2" w:rsidRPr="00CD20E2" w:rsidRDefault="00CD20E2" w:rsidP="00CD20E2">
      <w:pPr>
        <w:pStyle w:val="Footer"/>
      </w:pPr>
    </w:p>
  </w:endnote>
  <w:endnote w:type="continuationSeparator" w:id="1">
    <w:p w:rsidR="00CD20E2" w:rsidRPr="00CD20E2" w:rsidRDefault="00CD20E2" w:rsidP="00CD20E2">
      <w:pPr>
        <w:pStyle w:val="Footer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20E2" w:rsidRPr="00CD20E2" w:rsidRDefault="00CD20E2" w:rsidP="00CD20E2">
      <w:pPr>
        <w:pStyle w:val="Footer"/>
      </w:pPr>
    </w:p>
  </w:footnote>
  <w:footnote w:type="continuationSeparator" w:id="1">
    <w:p w:rsidR="00CD20E2" w:rsidRPr="00CD20E2" w:rsidRDefault="00CD20E2" w:rsidP="00CD20E2">
      <w:pPr>
        <w:pStyle w:val="Footer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BE1" w:rsidRPr="00160BE1" w:rsidRDefault="00160BE1" w:rsidP="00160BE1">
    <w:pPr>
      <w:pStyle w:val="Header"/>
      <w:jc w:val="right"/>
      <w:rPr>
        <w:sz w:val="28"/>
        <w:szCs w:val="28"/>
      </w:rPr>
    </w:pPr>
    <w:r w:rsidRPr="00160BE1">
      <w:rPr>
        <w:sz w:val="28"/>
        <w:szCs w:val="28"/>
      </w:rPr>
      <w:t>PBS/CT/4011</w:t>
    </w:r>
  </w:p>
  <w:p w:rsidR="00160BE1" w:rsidRDefault="00160B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27784"/>
    <w:multiLevelType w:val="hybridMultilevel"/>
    <w:tmpl w:val="C108C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846D03"/>
    <w:multiLevelType w:val="multilevel"/>
    <w:tmpl w:val="96C4851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5F1209B6"/>
    <w:multiLevelType w:val="hybridMultilevel"/>
    <w:tmpl w:val="8A04212E"/>
    <w:lvl w:ilvl="0" w:tplc="EC74BE7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5D608C"/>
    <w:rsid w:val="0000081C"/>
    <w:rsid w:val="00064C88"/>
    <w:rsid w:val="001034A4"/>
    <w:rsid w:val="00160BE1"/>
    <w:rsid w:val="00194A49"/>
    <w:rsid w:val="003027B9"/>
    <w:rsid w:val="00352EC1"/>
    <w:rsid w:val="003B42C1"/>
    <w:rsid w:val="004A7EB1"/>
    <w:rsid w:val="00540AAA"/>
    <w:rsid w:val="005A762C"/>
    <w:rsid w:val="005D608C"/>
    <w:rsid w:val="00656DF1"/>
    <w:rsid w:val="007256C7"/>
    <w:rsid w:val="00875DEE"/>
    <w:rsid w:val="008820A2"/>
    <w:rsid w:val="009A6B47"/>
    <w:rsid w:val="00AC0BB7"/>
    <w:rsid w:val="00C47960"/>
    <w:rsid w:val="00CD20E2"/>
    <w:rsid w:val="00E73EB9"/>
    <w:rsid w:val="00F74AFC"/>
    <w:rsid w:val="00FA2F11"/>
    <w:rsid w:val="00FA7945"/>
    <w:rsid w:val="00FC7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7B9"/>
  </w:style>
  <w:style w:type="paragraph" w:styleId="Heading1">
    <w:name w:val="heading 1"/>
    <w:basedOn w:val="Heading"/>
    <w:next w:val="Textbody"/>
    <w:rsid w:val="003027B9"/>
    <w:pPr>
      <w:outlineLvl w:val="0"/>
    </w:pPr>
    <w:rPr>
      <w:bCs/>
    </w:rPr>
  </w:style>
  <w:style w:type="paragraph" w:styleId="Heading2">
    <w:name w:val="heading 2"/>
    <w:basedOn w:val="Heading"/>
    <w:next w:val="Textbody"/>
    <w:rsid w:val="003027B9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rsid w:val="003027B9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rsid w:val="003027B9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rsid w:val="003027B9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rsid w:val="003027B9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rsid w:val="003027B9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027B9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rsid w:val="003027B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027B9"/>
    <w:pPr>
      <w:spacing w:after="140" w:line="288" w:lineRule="auto"/>
    </w:pPr>
  </w:style>
  <w:style w:type="paragraph" w:styleId="List">
    <w:name w:val="List"/>
    <w:basedOn w:val="Textbody"/>
    <w:rsid w:val="003027B9"/>
    <w:rPr>
      <w:sz w:val="24"/>
    </w:rPr>
  </w:style>
  <w:style w:type="paragraph" w:styleId="Caption">
    <w:name w:val="caption"/>
    <w:basedOn w:val="Standard"/>
    <w:rsid w:val="003027B9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027B9"/>
    <w:pPr>
      <w:suppressLineNumbers/>
    </w:pPr>
    <w:rPr>
      <w:sz w:val="24"/>
    </w:rPr>
  </w:style>
  <w:style w:type="paragraph" w:customStyle="1" w:styleId="Quotations">
    <w:name w:val="Quotations"/>
    <w:basedOn w:val="Standard"/>
    <w:rsid w:val="003027B9"/>
    <w:pPr>
      <w:spacing w:after="283"/>
      <w:ind w:left="567" w:right="567"/>
    </w:pPr>
  </w:style>
  <w:style w:type="paragraph" w:styleId="Title">
    <w:name w:val="Title"/>
    <w:basedOn w:val="Heading"/>
    <w:next w:val="Textbody"/>
    <w:rsid w:val="003027B9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rsid w:val="003027B9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link w:val="HeaderChar"/>
    <w:uiPriority w:val="99"/>
    <w:rsid w:val="003027B9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link w:val="FooterChar"/>
    <w:uiPriority w:val="99"/>
    <w:rsid w:val="003027B9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  <w:rsid w:val="003027B9"/>
  </w:style>
  <w:style w:type="character" w:customStyle="1" w:styleId="BulletSymbols">
    <w:name w:val="Bullet Symbols"/>
    <w:rsid w:val="003027B9"/>
    <w:rPr>
      <w:rFonts w:ascii="OpenSymbol" w:eastAsia="OpenSymbol" w:hAnsi="OpenSymbol" w:cs="OpenSymbol"/>
    </w:rPr>
  </w:style>
  <w:style w:type="character" w:customStyle="1" w:styleId="SourceText">
    <w:name w:val="Source Text"/>
    <w:rsid w:val="003027B9"/>
    <w:rPr>
      <w:rFonts w:ascii="Liberation Mono" w:eastAsia="NSimSun" w:hAnsi="Liberation Mono" w:cs="Liberation Mono"/>
    </w:rPr>
  </w:style>
  <w:style w:type="paragraph" w:styleId="ListParagraph">
    <w:name w:val="List Paragraph"/>
    <w:basedOn w:val="Normal"/>
    <w:uiPriority w:val="34"/>
    <w:qFormat/>
    <w:rsid w:val="004A7EB1"/>
    <w:pPr>
      <w:widowControl/>
      <w:suppressAutoHyphens w:val="0"/>
      <w:autoSpaceDN/>
      <w:spacing w:line="360" w:lineRule="auto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160BE1"/>
    <w:rPr>
      <w:rFonts w:ascii="Times New Roman" w:hAnsi="Times New Roman"/>
      <w:b/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BE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BE1"/>
    <w:rPr>
      <w:rFonts w:ascii="Tahoma" w:hAnsi="Tahoma" w:cs="Mangal"/>
      <w:sz w:val="16"/>
      <w:szCs w:val="14"/>
    </w:rPr>
  </w:style>
  <w:style w:type="character" w:customStyle="1" w:styleId="HeaderChar">
    <w:name w:val="Header Char"/>
    <w:basedOn w:val="DefaultParagraphFont"/>
    <w:link w:val="Header"/>
    <w:uiPriority w:val="99"/>
    <w:rsid w:val="00160BE1"/>
    <w:rPr>
      <w:rFonts w:ascii="Times New Roman" w:hAnsi="Times New Roman"/>
      <w:b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3"/>
        <w:sz w:val="24"/>
        <w:szCs w:val="24"/>
        <w:lang w:val="en-GB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</w:rPr>
  </w:style>
  <w:style w:type="paragraph" w:styleId="Heading2">
    <w:name w:val="heading 2"/>
    <w:basedOn w:val="Heading"/>
    <w:next w:val="Textbody"/>
    <w:pPr>
      <w:spacing w:before="200"/>
      <w:outlineLvl w:val="1"/>
    </w:pPr>
    <w:rPr>
      <w:bCs/>
    </w:rPr>
  </w:style>
  <w:style w:type="paragraph" w:styleId="Heading3">
    <w:name w:val="heading 3"/>
    <w:basedOn w:val="Heading"/>
    <w:next w:val="Textbody"/>
    <w:pPr>
      <w:spacing w:before="140"/>
      <w:outlineLvl w:val="2"/>
    </w:pPr>
    <w:rPr>
      <w:bCs/>
    </w:rPr>
  </w:style>
  <w:style w:type="paragraph" w:styleId="Heading4">
    <w:name w:val="heading 4"/>
    <w:basedOn w:val="Heading"/>
    <w:next w:val="Textbody"/>
    <w:pPr>
      <w:spacing w:before="120"/>
      <w:outlineLvl w:val="3"/>
    </w:pPr>
    <w:rPr>
      <w:bCs/>
      <w:i/>
      <w:iCs/>
    </w:rPr>
  </w:style>
  <w:style w:type="paragraph" w:styleId="Heading5">
    <w:name w:val="heading 5"/>
    <w:basedOn w:val="Heading"/>
    <w:next w:val="Textbody"/>
    <w:pPr>
      <w:spacing w:before="120" w:after="60"/>
      <w:outlineLvl w:val="4"/>
    </w:pPr>
    <w:rPr>
      <w:bCs/>
    </w:rPr>
  </w:style>
  <w:style w:type="paragraph" w:styleId="Heading6">
    <w:name w:val="heading 6"/>
    <w:basedOn w:val="Heading"/>
    <w:next w:val="Textbody"/>
    <w:pPr>
      <w:spacing w:before="60" w:after="60"/>
      <w:outlineLvl w:val="5"/>
    </w:pPr>
    <w:rPr>
      <w:bCs/>
      <w:i/>
      <w:iCs/>
    </w:rPr>
  </w:style>
  <w:style w:type="paragraph" w:styleId="Heading7">
    <w:name w:val="heading 7"/>
    <w:basedOn w:val="Heading"/>
    <w:next w:val="Textbody"/>
    <w:pPr>
      <w:spacing w:before="60" w:after="60"/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/>
      <w:b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itle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Subtitle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Header">
    <w:name w:val="header"/>
    <w:basedOn w:val="Standard"/>
    <w:pPr>
      <w:suppressLineNumbers/>
      <w:tabs>
        <w:tab w:val="center" w:pos="4739"/>
        <w:tab w:val="right" w:pos="9479"/>
      </w:tabs>
    </w:pPr>
  </w:style>
  <w:style w:type="paragraph" w:styleId="Footer">
    <w:name w:val="footer"/>
    <w:basedOn w:val="Standard"/>
    <w:pPr>
      <w:suppressLineNumbers/>
      <w:tabs>
        <w:tab w:val="center" w:pos="4739"/>
        <w:tab w:val="right" w:pos="9479"/>
      </w:tabs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SourceText">
    <w:name w:val="Source Text"/>
    <w:rPr>
      <w:rFonts w:ascii="Liberation Mono" w:eastAsia="NSimSun" w:hAnsi="Liberation Mono" w:cs="Liberation Mo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A809-8FDA-4E38-AF33-835FC3E1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QUESTION-TEMPLATE</vt:lpstr>
    </vt:vector>
  </TitlesOfParts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QUESTION-TEMPLATE</dc:title>
  <dc:creator>admin</dc:creator>
  <cp:lastModifiedBy>conoffice</cp:lastModifiedBy>
  <cp:revision>57</cp:revision>
  <cp:lastPrinted>2018-04-04T04:55:00Z</cp:lastPrinted>
  <dcterms:created xsi:type="dcterms:W3CDTF">2017-12-20T11:30:00Z</dcterms:created>
  <dcterms:modified xsi:type="dcterms:W3CDTF">2018-04-04T05:04:00Z</dcterms:modified>
</cp:coreProperties>
</file>