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0933229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(Applicable Mathematics)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III SEMESTER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COMPLEX ANALYSIS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3487A" w:rsidRDefault="00D3487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3487A" w:rsidRDefault="00D3487A">
      <w:pPr>
        <w:pStyle w:val="Standard"/>
        <w:jc w:val="center"/>
        <w:rPr>
          <w:bCs/>
        </w:rPr>
      </w:pPr>
    </w:p>
    <w:p w:rsidR="00D3487A" w:rsidRPr="00106E49" w:rsidRDefault="00DD4F46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Define winding number of a closed rectifiable curve in C.</w:t>
      </w:r>
    </w:p>
    <w:p w:rsidR="00D3487A" w:rsidRPr="00106E49" w:rsidRDefault="00DD4F46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State independence of path theoem.</w:t>
      </w:r>
    </w:p>
    <w:p w:rsidR="00D3487A" w:rsidRPr="00106E49" w:rsidRDefault="00BE7084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Define removable singularity and give an example.</w:t>
      </w:r>
    </w:p>
    <w:p w:rsidR="00D3487A" w:rsidRPr="00106E49" w:rsidRDefault="00BE7084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Define residue of an analytic function at an isolated singularity z = a.</w:t>
      </w:r>
    </w:p>
    <w:p w:rsidR="00D3487A" w:rsidRPr="00106E49" w:rsidRDefault="00AD25EC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What do you understand by an elementary factor?.</w:t>
      </w:r>
    </w:p>
    <w:p w:rsidR="00D3487A" w:rsidRPr="00106E49" w:rsidRDefault="00AD25EC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Define Riemann zeta </w:t>
      </w:r>
      <w:r w:rsidR="000269D7" w:rsidRPr="00106E49">
        <w:rPr>
          <w:b w:val="0"/>
          <w:sz w:val="24"/>
        </w:rPr>
        <w:t>function. What</w:t>
      </w:r>
      <w:r w:rsidRPr="00106E49">
        <w:rPr>
          <w:b w:val="0"/>
          <w:sz w:val="24"/>
        </w:rPr>
        <w:t xml:space="preserve"> are the trivial zeros of zeta function?.</w:t>
      </w:r>
    </w:p>
    <w:p w:rsidR="00D3487A" w:rsidRPr="00106E49" w:rsidRDefault="006E0552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If </w:t>
      </w:r>
      <w:r w:rsidRPr="00106E49">
        <w:rPr>
          <w:b w:val="0"/>
          <w:position w:val="-6"/>
          <w:sz w:val="24"/>
        </w:rPr>
        <w:object w:dxaOrig="10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>
            <v:imagedata r:id="rId7" o:title=""/>
          </v:shape>
          <o:OLEObject Type="Embed" ProgID="Equation.DSMT4" ShapeID="_x0000_i1025" DrawAspect="Content" ObjectID="_1593255925" r:id="rId8"/>
        </w:object>
      </w:r>
      <w:r w:rsidRPr="00106E49">
        <w:rPr>
          <w:b w:val="0"/>
          <w:sz w:val="24"/>
        </w:rPr>
        <w:t xml:space="preserve"> is harmonic ,show that u is infinitely differentiable</w:t>
      </w:r>
      <w:r w:rsidR="00AC0AF8" w:rsidRPr="00106E49">
        <w:rPr>
          <w:b w:val="0"/>
          <w:sz w:val="24"/>
        </w:rPr>
        <w:t>.</w:t>
      </w:r>
    </w:p>
    <w:p w:rsidR="00D3487A" w:rsidRPr="00106E49" w:rsidRDefault="00DA0741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Define </w:t>
      </w:r>
      <w:r w:rsidR="00AC0AF8" w:rsidRPr="00106E49">
        <w:rPr>
          <w:b w:val="0"/>
          <w:sz w:val="24"/>
        </w:rPr>
        <w:t>the Perron family for a continuous function f.</w:t>
      </w:r>
    </w:p>
    <w:p w:rsidR="00D3487A" w:rsidRPr="00106E49" w:rsidRDefault="0016746B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Define genus of an entire function.</w:t>
      </w:r>
    </w:p>
    <w:p w:rsidR="00D3487A" w:rsidRPr="00106E49" w:rsidRDefault="0016746B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Define Bloch's  constant B.</w:t>
      </w:r>
    </w:p>
    <w:p w:rsidR="00D3487A" w:rsidRPr="00106E49" w:rsidRDefault="006B282C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Define a simply connected region and give an example.</w:t>
      </w:r>
    </w:p>
    <w:p w:rsidR="00D3487A" w:rsidRPr="00106E49" w:rsidRDefault="006B282C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Prove that </w:t>
      </w:r>
      <w:r w:rsidR="005967BD" w:rsidRPr="00106E49">
        <w:rPr>
          <w:b w:val="0"/>
          <w:bCs/>
          <w:position w:val="-10"/>
          <w:sz w:val="24"/>
        </w:rPr>
        <w:object w:dxaOrig="1579" w:dyaOrig="320">
          <v:shape id="_x0000_i1026" type="#_x0000_t75" style="width:97.5pt;height:19.5pt" o:ole="">
            <v:imagedata r:id="rId9" o:title=""/>
          </v:shape>
          <o:OLEObject Type="Embed" ProgID="Equation.DSMT4" ShapeID="_x0000_i1026" DrawAspect="Content" ObjectID="_1593255926" r:id="rId10"/>
        </w:object>
      </w:r>
      <w:r w:rsidRPr="00106E49">
        <w:rPr>
          <w:b w:val="0"/>
          <w:sz w:val="24"/>
        </w:rPr>
        <w:t>.</w:t>
      </w:r>
    </w:p>
    <w:p w:rsidR="00D3487A" w:rsidRDefault="00D3487A" w:rsidP="00C354D0">
      <w:pPr>
        <w:pStyle w:val="Standard"/>
        <w:spacing w:line="360" w:lineRule="auto"/>
        <w:ind w:hanging="453"/>
        <w:jc w:val="both"/>
        <w:rPr>
          <w:b w:val="0"/>
          <w:bCs/>
          <w:sz w:val="24"/>
        </w:rPr>
      </w:pPr>
    </w:p>
    <w:p w:rsidR="00106E49" w:rsidRPr="00106E49" w:rsidRDefault="00106E49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0933230"/>
        <w:lock w:val="sdtContentLocked"/>
        <w:placeholder>
          <w:docPart w:val="DefaultPlaceholder_22675703"/>
        </w:placeholder>
      </w:sdtPr>
      <w:sdtContent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D2B5D" w:rsidRPr="00106E49" w:rsidRDefault="001D2B5D">
      <w:pPr>
        <w:pStyle w:val="Standard"/>
        <w:jc w:val="center"/>
        <w:rPr>
          <w:b w:val="0"/>
          <w:bCs/>
          <w:sz w:val="24"/>
        </w:rPr>
      </w:pPr>
    </w:p>
    <w:p w:rsidR="00D3487A" w:rsidRPr="00106E49" w:rsidRDefault="00417477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106E49">
        <w:rPr>
          <w:b w:val="0"/>
          <w:sz w:val="24"/>
        </w:rPr>
        <w:t>State and prove fundamental theorem of algebra.</w:t>
      </w:r>
    </w:p>
    <w:p w:rsidR="004B0391" w:rsidRPr="004B0391" w:rsidRDefault="008E0047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If f has an essential singularity at z = a, then show that for every </w:t>
      </w:r>
      <w:r w:rsidRPr="00106E49">
        <w:rPr>
          <w:b w:val="0"/>
          <w:bCs/>
          <w:position w:val="-6"/>
          <w:sz w:val="24"/>
        </w:rPr>
        <w:object w:dxaOrig="580" w:dyaOrig="279">
          <v:shape id="_x0000_i1027" type="#_x0000_t75" style="width:29.25pt;height:14.25pt" o:ole="">
            <v:imagedata r:id="rId11" o:title=""/>
          </v:shape>
          <o:OLEObject Type="Embed" ProgID="Equation.DSMT4" ShapeID="_x0000_i1027" DrawAspect="Content" ObjectID="_1593255927" r:id="rId12"/>
        </w:object>
      </w:r>
      <m:oMath>
        <m:sSup>
          <m:sSupPr>
            <m:ctrlPr>
              <w:rPr>
                <w:rFonts w:ascii="Cambria Math" w:hAnsi="Cambria Math"/>
                <w:b w:val="0"/>
                <w:i/>
                <w:sz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0"/>
              </w:rPr>
              <m:t>{f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 w:val="0"/>
                    <w:i/>
                    <w:sz w:val="3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ann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i/>
                        <w:sz w:val="3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a;0,δ</m:t>
                    </m:r>
                  </m:e>
                </m:d>
              </m:e>
            </m:d>
            <m:r>
              <m:rPr>
                <m:sty m:val="bi"/>
              </m:rPr>
              <w:rPr>
                <w:rFonts w:ascii="Cambria Math" w:hAnsi="Cambria Math"/>
                <w:sz w:val="30"/>
              </w:rPr>
              <m:t>}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0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sz w:val="30"/>
          </w:rPr>
          <m:t>=⊄</m:t>
        </m:r>
      </m:oMath>
    </w:p>
    <w:p w:rsidR="00D3487A" w:rsidRPr="00106E49" w:rsidRDefault="00777C64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If </w:t>
      </w:r>
      <w:r w:rsidR="005967BD" w:rsidRPr="00106E49">
        <w:rPr>
          <w:b w:val="0"/>
          <w:bCs/>
          <w:position w:val="-12"/>
          <w:sz w:val="24"/>
        </w:rPr>
        <w:object w:dxaOrig="940" w:dyaOrig="360">
          <v:shape id="_x0000_i1028" type="#_x0000_t75" style="width:60.75pt;height:23.25pt" o:ole="">
            <v:imagedata r:id="rId13" o:title=""/>
          </v:shape>
          <o:OLEObject Type="Embed" ProgID="Equation.DSMT4" ShapeID="_x0000_i1028" DrawAspect="Content" ObjectID="_1593255928" r:id="rId14"/>
        </w:object>
      </w:r>
      <w:r w:rsidRPr="00106E49">
        <w:rPr>
          <w:b w:val="0"/>
          <w:sz w:val="24"/>
        </w:rPr>
        <w:t xml:space="preserve"> for all n</w:t>
      </w:r>
      <w:r w:rsidRPr="00106E49">
        <w:rPr>
          <w:b w:val="0"/>
          <w:bCs/>
          <w:position w:val="-4"/>
          <w:sz w:val="24"/>
        </w:rPr>
        <w:object w:dxaOrig="200" w:dyaOrig="240">
          <v:shape id="_x0000_i1029" type="#_x0000_t75" style="width:9.75pt;height:12pt" o:ole="">
            <v:imagedata r:id="rId15" o:title=""/>
          </v:shape>
          <o:OLEObject Type="Embed" ProgID="Equation.DSMT4" ShapeID="_x0000_i1029" DrawAspect="Content" ObjectID="_1593255929" r:id="rId16"/>
        </w:object>
      </w:r>
      <w:r w:rsidRPr="00106E49">
        <w:rPr>
          <w:b w:val="0"/>
          <w:sz w:val="24"/>
        </w:rPr>
        <w:t xml:space="preserve">1 and </w:t>
      </w:r>
      <w:r w:rsidRPr="00106E49">
        <w:rPr>
          <w:b w:val="0"/>
          <w:bCs/>
          <w:position w:val="-28"/>
          <w:sz w:val="24"/>
        </w:rPr>
        <w:object w:dxaOrig="600" w:dyaOrig="680">
          <v:shape id="_x0000_i1030" type="#_x0000_t75" style="width:30pt;height:33.75pt" o:ole="">
            <v:imagedata r:id="rId17" o:title=""/>
          </v:shape>
          <o:OLEObject Type="Embed" ProgID="Equation.DSMT4" ShapeID="_x0000_i1030" DrawAspect="Content" ObjectID="_1593255930" r:id="rId18"/>
        </w:object>
      </w:r>
      <w:r w:rsidRPr="00106E49">
        <w:rPr>
          <w:b w:val="0"/>
          <w:sz w:val="24"/>
        </w:rPr>
        <w:t xml:space="preserve"> </w:t>
      </w:r>
      <w:r w:rsidR="00C354D0" w:rsidRPr="00106E49">
        <w:rPr>
          <w:b w:val="0"/>
          <w:sz w:val="24"/>
        </w:rPr>
        <w:t>converges</w:t>
      </w:r>
      <w:r w:rsidRPr="00106E49">
        <w:rPr>
          <w:b w:val="0"/>
          <w:sz w:val="24"/>
        </w:rPr>
        <w:t xml:space="preserve"> ,then prove that the series </w:t>
      </w:r>
      <w:r w:rsidR="005967BD" w:rsidRPr="00106E49">
        <w:rPr>
          <w:b w:val="0"/>
          <w:position w:val="-28"/>
          <w:sz w:val="24"/>
        </w:rPr>
        <w:object w:dxaOrig="900" w:dyaOrig="680">
          <v:shape id="_x0000_i1031" type="#_x0000_t75" style="width:59.25pt;height:44.25pt" o:ole="">
            <v:imagedata r:id="rId19" o:title=""/>
          </v:shape>
          <o:OLEObject Type="Embed" ProgID="Equation.DSMT4" ShapeID="_x0000_i1031" DrawAspect="Content" ObjectID="_1593255931" r:id="rId20"/>
        </w:object>
      </w:r>
      <w:r w:rsidRPr="00106E49">
        <w:rPr>
          <w:b w:val="0"/>
          <w:sz w:val="24"/>
        </w:rPr>
        <w:t>converges.</w:t>
      </w:r>
    </w:p>
    <w:p w:rsidR="00D3487A" w:rsidRPr="00106E49" w:rsidRDefault="005D42F8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If </w:t>
      </w:r>
      <m:oMath>
        <m:r>
          <m:rPr>
            <m:sty m:val="bi"/>
          </m:rPr>
          <w:rPr>
            <w:rFonts w:ascii="Cambria Math" w:hAnsi="Cambria Math"/>
            <w:sz w:val="28"/>
          </w:rPr>
          <m:t>u:G→⊄</m:t>
        </m:r>
      </m:oMath>
      <w:r w:rsidRPr="00C354D0">
        <w:rPr>
          <w:b w:val="0"/>
          <w:sz w:val="28"/>
        </w:rPr>
        <w:t xml:space="preserve"> </w:t>
      </w:r>
      <w:r w:rsidRPr="00106E49">
        <w:rPr>
          <w:b w:val="0"/>
          <w:sz w:val="24"/>
        </w:rPr>
        <w:t>is a continuous function which has the MVP ,then show that u is harmonic.</w:t>
      </w:r>
    </w:p>
    <w:p w:rsidR="00D3487A" w:rsidRPr="00106E49" w:rsidRDefault="006A5181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6A5181">
        <w:rPr>
          <w:b w:val="0"/>
          <w:bCs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5.45pt;margin-top:74.25pt;width:81pt;height:36pt;z-index:251658240" strokecolor="white">
            <v:textbox>
              <w:txbxContent>
                <w:p w:rsidR="004B0391" w:rsidRPr="00DF7B5F" w:rsidRDefault="004B0391" w:rsidP="005967BD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D12822" w:rsidRPr="00106E49">
        <w:rPr>
          <w:b w:val="0"/>
          <w:sz w:val="24"/>
        </w:rPr>
        <w:t xml:space="preserve">If f is analytic on a region containing the closure of the disk </w:t>
      </w:r>
      <w:r w:rsidR="005967BD" w:rsidRPr="00106E49">
        <w:rPr>
          <w:b w:val="0"/>
          <w:bCs/>
          <w:position w:val="-14"/>
          <w:sz w:val="24"/>
        </w:rPr>
        <w:object w:dxaOrig="1440" w:dyaOrig="400">
          <v:shape id="_x0000_i1032" type="#_x0000_t75" style="width:94.5pt;height:26.25pt" o:ole="">
            <v:imagedata r:id="rId21" o:title=""/>
          </v:shape>
          <o:OLEObject Type="Embed" ProgID="Equation.DSMT4" ShapeID="_x0000_i1032" DrawAspect="Content" ObjectID="_1593255932" r:id="rId22"/>
        </w:object>
      </w:r>
      <w:r w:rsidR="00D12822" w:rsidRPr="00106E49">
        <w:rPr>
          <w:b w:val="0"/>
          <w:sz w:val="24"/>
        </w:rPr>
        <w:t xml:space="preserve"> and f</w:t>
      </w:r>
      <w:r w:rsidR="005967BD" w:rsidRPr="00106E49">
        <w:rPr>
          <w:b w:val="0"/>
          <w:bCs/>
          <w:position w:val="-10"/>
          <w:sz w:val="24"/>
        </w:rPr>
        <w:object w:dxaOrig="880" w:dyaOrig="320">
          <v:shape id="_x0000_i1033" type="#_x0000_t75" style="width:54.75pt;height:19.5pt" o:ole="">
            <v:imagedata r:id="rId23" o:title=""/>
          </v:shape>
          <o:OLEObject Type="Embed" ProgID="Equation.DSMT4" ShapeID="_x0000_i1033" DrawAspect="Content" ObjectID="_1593255933" r:id="rId24"/>
        </w:object>
      </w:r>
      <w:r w:rsidR="00D12822" w:rsidRPr="00106E49">
        <w:rPr>
          <w:b w:val="0"/>
          <w:sz w:val="24"/>
        </w:rPr>
        <w:t>,</w:t>
      </w:r>
      <w:r w:rsidR="005967BD" w:rsidRPr="00106E49">
        <w:rPr>
          <w:b w:val="0"/>
          <w:bCs/>
          <w:position w:val="-10"/>
          <w:sz w:val="24"/>
        </w:rPr>
        <w:object w:dxaOrig="900" w:dyaOrig="320">
          <v:shape id="_x0000_i1034" type="#_x0000_t75" style="width:60pt;height:21pt" o:ole="">
            <v:imagedata r:id="rId25" o:title=""/>
          </v:shape>
          <o:OLEObject Type="Embed" ProgID="Equation.DSMT4" ShapeID="_x0000_i1034" DrawAspect="Content" ObjectID="_1593255934" r:id="rId26"/>
        </w:object>
      </w:r>
      <w:r w:rsidR="00D12822" w:rsidRPr="00106E49">
        <w:rPr>
          <w:b w:val="0"/>
          <w:sz w:val="24"/>
        </w:rPr>
        <w:t>;then prove that f(D) contains a disk of radius L.</w:t>
      </w:r>
      <w:r w:rsidR="00D3487A" w:rsidRPr="00106E49">
        <w:rPr>
          <w:b w:val="0"/>
          <w:bCs/>
          <w:sz w:val="24"/>
        </w:rPr>
        <w:t xml:space="preserve"> </w:t>
      </w:r>
    </w:p>
    <w:p w:rsidR="00D3487A" w:rsidRDefault="00770438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106E49">
        <w:rPr>
          <w:b w:val="0"/>
          <w:sz w:val="24"/>
        </w:rPr>
        <w:lastRenderedPageBreak/>
        <w:t xml:space="preserve">If  </w:t>
      </w:r>
      <m:oMath>
        <m:r>
          <m:rPr>
            <m:sty m:val="bi"/>
          </m:rPr>
          <w:rPr>
            <w:rFonts w:ascii="Cambria Math" w:hAnsi="Cambria Math"/>
            <w:sz w:val="28"/>
          </w:rPr>
          <m:t>γ:</m:t>
        </m:r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  <w:sz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0,1</m:t>
            </m:r>
          </m:e>
        </m:d>
        <m:r>
          <m:rPr>
            <m:sty m:val="bi"/>
          </m:rPr>
          <w:rPr>
            <w:rFonts w:ascii="Cambria Math" w:hAnsi="Cambria Math"/>
            <w:sz w:val="28"/>
          </w:rPr>
          <m:t xml:space="preserve">→⊄  </m:t>
        </m:r>
      </m:oMath>
      <w:r w:rsidRPr="00106E49">
        <w:rPr>
          <w:b w:val="0"/>
          <w:sz w:val="24"/>
        </w:rPr>
        <w:t xml:space="preserve">is a closed rectifiable curve and  </w:t>
      </w:r>
      <w:r w:rsidRPr="00106E49">
        <w:rPr>
          <w:b w:val="0"/>
          <w:bCs/>
          <w:position w:val="-10"/>
          <w:sz w:val="24"/>
        </w:rPr>
        <w:object w:dxaOrig="720" w:dyaOrig="320">
          <v:shape id="_x0000_i1035" type="#_x0000_t75" style="width:36pt;height:15.75pt" o:ole="">
            <v:imagedata r:id="rId27" o:title=""/>
          </v:shape>
          <o:OLEObject Type="Embed" ProgID="Equation.DSMT4" ShapeID="_x0000_i1035" DrawAspect="Content" ObjectID="_1593255935" r:id="rId28"/>
        </w:object>
      </w:r>
      <w:r w:rsidRPr="00106E49">
        <w:rPr>
          <w:b w:val="0"/>
          <w:sz w:val="24"/>
        </w:rPr>
        <w:t xml:space="preserve">,then show that  </w:t>
      </w:r>
      <w:r w:rsidR="005967BD" w:rsidRPr="00106E49">
        <w:rPr>
          <w:b w:val="0"/>
          <w:bCs/>
          <w:position w:val="-34"/>
          <w:sz w:val="24"/>
        </w:rPr>
        <w:object w:dxaOrig="1120" w:dyaOrig="720">
          <v:shape id="_x0000_i1036" type="#_x0000_t75" style="width:72.75pt;height:46.5pt" o:ole="">
            <v:imagedata r:id="rId29" o:title=""/>
          </v:shape>
          <o:OLEObject Type="Embed" ProgID="Equation.DSMT4" ShapeID="_x0000_i1036" DrawAspect="Content" ObjectID="_1593255936" r:id="rId30"/>
        </w:object>
      </w:r>
      <w:r w:rsidRPr="00106E49">
        <w:rPr>
          <w:b w:val="0"/>
          <w:sz w:val="24"/>
        </w:rPr>
        <w:t xml:space="preserve"> is an integer.</w:t>
      </w:r>
      <w:r w:rsidR="00D3487A" w:rsidRPr="00106E49">
        <w:rPr>
          <w:b w:val="0"/>
          <w:bCs/>
          <w:sz w:val="24"/>
        </w:rPr>
        <w:t xml:space="preserve"> </w:t>
      </w:r>
    </w:p>
    <w:p w:rsidR="00D3487A" w:rsidRPr="00106E49" w:rsidRDefault="00EF11BD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rPr>
          <w:b w:val="0"/>
          <w:bCs/>
          <w:sz w:val="24"/>
        </w:rPr>
      </w:pPr>
      <w:r w:rsidRPr="00106E49">
        <w:rPr>
          <w:b w:val="0"/>
          <w:sz w:val="24"/>
        </w:rPr>
        <w:t>State and prove Harnack's inequality.</w:t>
      </w:r>
      <w:r w:rsidR="00D3487A" w:rsidRPr="00106E49">
        <w:rPr>
          <w:b w:val="0"/>
          <w:bCs/>
          <w:sz w:val="24"/>
        </w:rPr>
        <w:t xml:space="preserve"> </w:t>
      </w:r>
    </w:p>
    <w:p w:rsidR="00C354D0" w:rsidRPr="00C354D0" w:rsidRDefault="00C354D0">
      <w:pPr>
        <w:pStyle w:val="Standard"/>
        <w:jc w:val="center"/>
        <w:rPr>
          <w:b w:val="0"/>
          <w:bCs/>
          <w:sz w:val="28"/>
          <w:szCs w:val="28"/>
        </w:rPr>
      </w:pPr>
    </w:p>
    <w:sdt>
      <w:sdtPr>
        <w:rPr>
          <w:rFonts w:ascii="Times New Roman" w:hAnsi="Times New Roman"/>
          <w:b/>
          <w:bCs/>
          <w:sz w:val="28"/>
          <w:szCs w:val="28"/>
        </w:rPr>
        <w:id w:val="20933231"/>
        <w:placeholder>
          <w:docPart w:val="DefaultPlaceholder_22675703"/>
        </w:placeholder>
      </w:sdtPr>
      <w:sdtContent>
        <w:p w:rsidR="00D3487A" w:rsidRPr="00C354D0" w:rsidRDefault="00D3487A" w:rsidP="00C354D0">
          <w:pPr>
            <w:spacing w:line="360" w:lineRule="auto"/>
            <w:ind w:hanging="453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354D0">
            <w:rPr>
              <w:rFonts w:ascii="Times New Roman" w:hAnsi="Times New Roman" w:cs="Times New Roman"/>
              <w:b/>
              <w:bCs/>
              <w:sz w:val="28"/>
              <w:szCs w:val="28"/>
            </w:rPr>
            <w:t>SECTION C – (3 × 10 = 30 marks)</w:t>
          </w:r>
        </w:p>
        <w:p w:rsidR="00D3487A" w:rsidRDefault="00D3487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D2B5D" w:rsidRDefault="001D2B5D">
      <w:pPr>
        <w:pStyle w:val="Standard"/>
        <w:jc w:val="center"/>
        <w:rPr>
          <w:bCs/>
          <w:sz w:val="28"/>
          <w:szCs w:val="28"/>
        </w:rPr>
      </w:pPr>
    </w:p>
    <w:p w:rsidR="00D3487A" w:rsidRPr="00106E49" w:rsidRDefault="009170AB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State and prove the first version of Cauchy's integral formula.</w:t>
      </w:r>
      <w:r w:rsidR="00D3487A" w:rsidRPr="00106E49">
        <w:rPr>
          <w:b w:val="0"/>
          <w:bCs/>
          <w:sz w:val="24"/>
        </w:rPr>
        <w:t xml:space="preserve"> </w:t>
      </w:r>
    </w:p>
    <w:p w:rsidR="00D3487A" w:rsidRPr="00106E49" w:rsidRDefault="008B0B50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Obtain the Laurent series development.</w:t>
      </w:r>
      <w:r w:rsidR="00D3487A" w:rsidRPr="00106E49">
        <w:rPr>
          <w:b w:val="0"/>
          <w:bCs/>
          <w:sz w:val="24"/>
        </w:rPr>
        <w:t xml:space="preserve"> </w:t>
      </w:r>
    </w:p>
    <w:p w:rsidR="00D3487A" w:rsidRPr="00106E49" w:rsidRDefault="008B0B50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State and prove </w:t>
      </w:r>
      <w:r w:rsidR="00921C1D">
        <w:rPr>
          <w:b w:val="0"/>
          <w:sz w:val="24"/>
        </w:rPr>
        <w:t>the</w:t>
      </w:r>
      <w:r w:rsidRPr="00106E49">
        <w:rPr>
          <w:b w:val="0"/>
          <w:sz w:val="24"/>
        </w:rPr>
        <w:t xml:space="preserve"> Bohr-Mollerup theorem.</w:t>
      </w:r>
      <w:r w:rsidR="00D3487A" w:rsidRPr="00106E49">
        <w:rPr>
          <w:b w:val="0"/>
          <w:bCs/>
          <w:sz w:val="24"/>
        </w:rPr>
        <w:t xml:space="preserve"> </w:t>
      </w:r>
    </w:p>
    <w:p w:rsidR="00FE35EC" w:rsidRPr="00106E49" w:rsidRDefault="00F2265F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 xml:space="preserve">State and prove Harnack's </w:t>
      </w:r>
      <w:r w:rsidR="00906D34" w:rsidRPr="00106E49">
        <w:rPr>
          <w:b w:val="0"/>
          <w:sz w:val="24"/>
        </w:rPr>
        <w:t>theorem</w:t>
      </w:r>
      <w:r w:rsidRPr="00106E49">
        <w:rPr>
          <w:b w:val="0"/>
          <w:sz w:val="24"/>
        </w:rPr>
        <w:t>.</w:t>
      </w:r>
      <w:r w:rsidR="00FE35EC" w:rsidRPr="00106E49">
        <w:rPr>
          <w:b w:val="0"/>
          <w:bCs/>
          <w:sz w:val="24"/>
        </w:rPr>
        <w:t xml:space="preserve"> </w:t>
      </w:r>
    </w:p>
    <w:p w:rsidR="00D3487A" w:rsidRPr="00106E49" w:rsidRDefault="00623D3E" w:rsidP="00C354D0">
      <w:pPr>
        <w:pStyle w:val="Standard"/>
        <w:numPr>
          <w:ilvl w:val="0"/>
          <w:numId w:val="1"/>
        </w:numPr>
        <w:spacing w:line="360" w:lineRule="auto"/>
        <w:ind w:left="737" w:hanging="453"/>
        <w:jc w:val="both"/>
        <w:rPr>
          <w:b w:val="0"/>
          <w:bCs/>
          <w:sz w:val="24"/>
        </w:rPr>
      </w:pPr>
      <w:r w:rsidRPr="00106E49">
        <w:rPr>
          <w:b w:val="0"/>
          <w:sz w:val="24"/>
        </w:rPr>
        <w:t>State and prove Hadamard's factorization theorem.</w:t>
      </w:r>
      <w:r w:rsidR="00D3487A" w:rsidRPr="00106E49">
        <w:rPr>
          <w:b w:val="0"/>
          <w:bCs/>
          <w:sz w:val="24"/>
        </w:rPr>
        <w:t xml:space="preserve"> </w:t>
      </w:r>
    </w:p>
    <w:p w:rsidR="00D3487A" w:rsidRPr="00106E49" w:rsidRDefault="00D3487A" w:rsidP="00C354D0">
      <w:pPr>
        <w:pStyle w:val="Standard"/>
        <w:spacing w:line="360" w:lineRule="auto"/>
        <w:ind w:hanging="453"/>
        <w:jc w:val="both"/>
        <w:rPr>
          <w:b w:val="0"/>
          <w:bCs/>
          <w:sz w:val="24"/>
        </w:rPr>
      </w:pPr>
    </w:p>
    <w:p w:rsidR="00FE35EC" w:rsidRDefault="00FE35EC" w:rsidP="00FE35EC">
      <w:pPr>
        <w:pStyle w:val="Standard"/>
        <w:spacing w:line="276" w:lineRule="auto"/>
        <w:rPr>
          <w:bCs/>
          <w:sz w:val="24"/>
        </w:rPr>
        <w:sectPr w:rsidR="00FE35EC" w:rsidSect="004B0391">
          <w:headerReference w:type="default" r:id="rId31"/>
          <w:footerReference w:type="default" r:id="rId32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D3487A" w:rsidRDefault="006C6FD0" w:rsidP="00D3487A">
      <w:bookmarkStart w:id="0" w:name="_GoBack"/>
      <w:bookmarkEnd w:id="0"/>
    </w:p>
    <w:sectPr w:rsidR="006C6FD0" w:rsidRPr="00D3487A" w:rsidSect="00D3487A">
      <w:headerReference w:type="default" r:id="rId33"/>
      <w:footerReference w:type="default" r:id="rId34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CE2" w:rsidRPr="00D3487A" w:rsidRDefault="00C31CE2" w:rsidP="00D3487A">
      <w:pPr>
        <w:pStyle w:val="Footer"/>
      </w:pPr>
    </w:p>
  </w:endnote>
  <w:endnote w:type="continuationSeparator" w:id="1">
    <w:p w:rsidR="00C31CE2" w:rsidRPr="00D3487A" w:rsidRDefault="00C31CE2" w:rsidP="00D3487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91" w:rsidRDefault="006A5181">
    <w:pPr>
      <w:pStyle w:val="Footer"/>
      <w:jc w:val="center"/>
    </w:pPr>
    <w:fldSimple w:instr=" PAGE ">
      <w:r w:rsidR="00BF552F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91" w:rsidRPr="00D3487A" w:rsidRDefault="004B0391" w:rsidP="00D34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CE2" w:rsidRPr="00D3487A" w:rsidRDefault="00C31CE2" w:rsidP="00D3487A">
      <w:pPr>
        <w:pStyle w:val="Footer"/>
      </w:pPr>
    </w:p>
  </w:footnote>
  <w:footnote w:type="continuationSeparator" w:id="1">
    <w:p w:rsidR="00C31CE2" w:rsidRPr="00D3487A" w:rsidRDefault="00C31CE2" w:rsidP="00D3487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91" w:rsidRPr="00C60710" w:rsidRDefault="004B0391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PAM/CT/3A07</w:t>
    </w:r>
    <w:r w:rsidRPr="00C60710">
      <w:rPr>
        <w:sz w:val="28"/>
        <w:szCs w:val="28"/>
      </w:rPr>
      <w:t xml:space="preserve">  </w:t>
    </w:r>
  </w:p>
  <w:p w:rsidR="004B0391" w:rsidRDefault="004B0391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91" w:rsidRPr="00D3487A" w:rsidRDefault="004B0391" w:rsidP="00D348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269D7"/>
    <w:rsid w:val="00055CD7"/>
    <w:rsid w:val="00096CBB"/>
    <w:rsid w:val="00106E49"/>
    <w:rsid w:val="00154348"/>
    <w:rsid w:val="0016746B"/>
    <w:rsid w:val="00174B1B"/>
    <w:rsid w:val="001D2B5D"/>
    <w:rsid w:val="00303972"/>
    <w:rsid w:val="00353C20"/>
    <w:rsid w:val="00415E91"/>
    <w:rsid w:val="00417477"/>
    <w:rsid w:val="00445C91"/>
    <w:rsid w:val="004B0391"/>
    <w:rsid w:val="00552A4B"/>
    <w:rsid w:val="005967BD"/>
    <w:rsid w:val="005C517C"/>
    <w:rsid w:val="005D42F8"/>
    <w:rsid w:val="00623D3E"/>
    <w:rsid w:val="006A5181"/>
    <w:rsid w:val="006B282C"/>
    <w:rsid w:val="006C6FD0"/>
    <w:rsid w:val="006E0552"/>
    <w:rsid w:val="007469B0"/>
    <w:rsid w:val="00770438"/>
    <w:rsid w:val="00777C64"/>
    <w:rsid w:val="00821662"/>
    <w:rsid w:val="00825081"/>
    <w:rsid w:val="008B0B50"/>
    <w:rsid w:val="008E0047"/>
    <w:rsid w:val="009010AD"/>
    <w:rsid w:val="00906D34"/>
    <w:rsid w:val="009170AB"/>
    <w:rsid w:val="00921C1D"/>
    <w:rsid w:val="0098388B"/>
    <w:rsid w:val="009C48F2"/>
    <w:rsid w:val="009F1C8E"/>
    <w:rsid w:val="00A65C1F"/>
    <w:rsid w:val="00AC0AF8"/>
    <w:rsid w:val="00AD25EC"/>
    <w:rsid w:val="00AE32D3"/>
    <w:rsid w:val="00B3001D"/>
    <w:rsid w:val="00B3605A"/>
    <w:rsid w:val="00BE7084"/>
    <w:rsid w:val="00BF552F"/>
    <w:rsid w:val="00C31CE2"/>
    <w:rsid w:val="00C354D0"/>
    <w:rsid w:val="00C5304F"/>
    <w:rsid w:val="00C60710"/>
    <w:rsid w:val="00CC51E7"/>
    <w:rsid w:val="00D12822"/>
    <w:rsid w:val="00D3487A"/>
    <w:rsid w:val="00D56D9D"/>
    <w:rsid w:val="00D941D3"/>
    <w:rsid w:val="00DA0741"/>
    <w:rsid w:val="00DB67C7"/>
    <w:rsid w:val="00DD4F46"/>
    <w:rsid w:val="00DF2B78"/>
    <w:rsid w:val="00E578C9"/>
    <w:rsid w:val="00EF11BD"/>
    <w:rsid w:val="00F2265F"/>
    <w:rsid w:val="00F9304D"/>
    <w:rsid w:val="00FA49FB"/>
    <w:rsid w:val="00FB303C"/>
    <w:rsid w:val="00FE35EC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D3"/>
  </w:style>
  <w:style w:type="paragraph" w:styleId="Heading1">
    <w:name w:val="heading 1"/>
    <w:basedOn w:val="Heading"/>
    <w:next w:val="Textbody"/>
    <w:rsid w:val="00D941D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941D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941D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941D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941D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941D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941D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941D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941D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941D3"/>
    <w:pPr>
      <w:spacing w:after="140" w:line="288" w:lineRule="auto"/>
    </w:pPr>
  </w:style>
  <w:style w:type="paragraph" w:styleId="List">
    <w:name w:val="List"/>
    <w:basedOn w:val="Textbody"/>
    <w:rsid w:val="00D941D3"/>
    <w:rPr>
      <w:sz w:val="24"/>
    </w:rPr>
  </w:style>
  <w:style w:type="paragraph" w:styleId="Caption">
    <w:name w:val="caption"/>
    <w:basedOn w:val="Standard"/>
    <w:rsid w:val="00D941D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941D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941D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941D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941D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941D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941D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941D3"/>
  </w:style>
  <w:style w:type="character" w:customStyle="1" w:styleId="BulletSymbols">
    <w:name w:val="Bullet Symbols"/>
    <w:rsid w:val="00D941D3"/>
    <w:rPr>
      <w:rFonts w:ascii="OpenSymbol" w:eastAsia="OpenSymbol" w:hAnsi="OpenSymbol" w:cs="OpenSymbol"/>
    </w:rPr>
  </w:style>
  <w:style w:type="character" w:customStyle="1" w:styleId="SourceText">
    <w:name w:val="Source Text"/>
    <w:rsid w:val="00D941D3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D2B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B5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B5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F2E49-9501-4BEF-8816-1EE03F07F105}"/>
      </w:docPartPr>
      <w:docPartBody>
        <w:p w:rsidR="0027542D" w:rsidRDefault="0039564A">
          <w:r w:rsidRPr="00D07A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9564A"/>
    <w:rsid w:val="00097B2C"/>
    <w:rsid w:val="0027542D"/>
    <w:rsid w:val="0039564A"/>
    <w:rsid w:val="00554EC5"/>
    <w:rsid w:val="005C288B"/>
    <w:rsid w:val="006D3522"/>
    <w:rsid w:val="00716D48"/>
    <w:rsid w:val="009C40BC"/>
    <w:rsid w:val="00B76F2E"/>
    <w:rsid w:val="00B8525C"/>
    <w:rsid w:val="00DA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522"/>
    <w:rPr>
      <w:color w:val="808080"/>
    </w:rPr>
  </w:style>
  <w:style w:type="paragraph" w:customStyle="1" w:styleId="BDAE0925123C4F5B8D2118236EECC5B3">
    <w:name w:val="BDAE0925123C4F5B8D2118236EECC5B3"/>
    <w:rsid w:val="006D35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2018-03-08T05:03:00Z</dcterms:created>
  <dcterms:modified xsi:type="dcterms:W3CDTF">2018-07-16T08:49:00Z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