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4ED" w:rsidRPr="00E2372C" w:rsidRDefault="002524ED" w:rsidP="002524ED">
      <w:pPr>
        <w:spacing w:after="80" w:line="214" w:lineRule="auto"/>
        <w:jc w:val="center"/>
        <w:rPr>
          <w:b/>
          <w:sz w:val="36"/>
          <w:szCs w:val="36"/>
        </w:rPr>
      </w:pPr>
      <w:r w:rsidRPr="00E2372C">
        <w:rPr>
          <w:b/>
          <w:sz w:val="36"/>
          <w:szCs w:val="36"/>
        </w:rPr>
        <w:t>M.Com. DEGREE EXAMINATION, APRIL 201</w:t>
      </w:r>
      <w:r w:rsidR="004E4116" w:rsidRPr="00E2372C">
        <w:rPr>
          <w:b/>
          <w:sz w:val="36"/>
          <w:szCs w:val="36"/>
        </w:rPr>
        <w:t>8</w:t>
      </w:r>
      <w:r w:rsidRPr="00E2372C">
        <w:rPr>
          <w:b/>
          <w:sz w:val="36"/>
          <w:szCs w:val="36"/>
        </w:rPr>
        <w:t>.</w:t>
      </w:r>
    </w:p>
    <w:p w:rsidR="002524ED" w:rsidRPr="00E2372C" w:rsidRDefault="002524ED" w:rsidP="002524ED">
      <w:pPr>
        <w:spacing w:after="80" w:line="214" w:lineRule="auto"/>
        <w:jc w:val="center"/>
        <w:rPr>
          <w:b/>
          <w:sz w:val="36"/>
          <w:szCs w:val="36"/>
        </w:rPr>
      </w:pPr>
      <w:r w:rsidRPr="00E2372C">
        <w:rPr>
          <w:b/>
          <w:sz w:val="36"/>
          <w:szCs w:val="36"/>
        </w:rPr>
        <w:t>I YEAR — I SEMESTER</w:t>
      </w:r>
    </w:p>
    <w:p w:rsidR="002524ED" w:rsidRPr="00E2372C" w:rsidRDefault="002524ED" w:rsidP="002524ED">
      <w:pPr>
        <w:spacing w:line="214" w:lineRule="auto"/>
        <w:jc w:val="center"/>
        <w:rPr>
          <w:b/>
          <w:sz w:val="36"/>
          <w:szCs w:val="36"/>
        </w:rPr>
      </w:pPr>
      <w:r w:rsidRPr="00E2372C">
        <w:rPr>
          <w:b/>
          <w:sz w:val="36"/>
          <w:szCs w:val="36"/>
        </w:rPr>
        <w:t>Major Paper I — ADVANCED CORPORATE ACCOUNTING AND</w:t>
      </w:r>
      <w:r w:rsidRPr="00E2372C">
        <w:rPr>
          <w:b/>
          <w:sz w:val="36"/>
          <w:szCs w:val="36"/>
        </w:rPr>
        <w:br/>
        <w:t xml:space="preserve"> ACCOUNTING STANDARDS</w:t>
      </w:r>
    </w:p>
    <w:p w:rsidR="002524ED" w:rsidRPr="00E2372C" w:rsidRDefault="002524ED" w:rsidP="002524ED">
      <w:pPr>
        <w:tabs>
          <w:tab w:val="right" w:pos="0"/>
          <w:tab w:val="right" w:pos="8280"/>
        </w:tabs>
        <w:spacing w:line="214" w:lineRule="auto"/>
        <w:rPr>
          <w:b/>
          <w:sz w:val="36"/>
          <w:szCs w:val="36"/>
        </w:rPr>
      </w:pPr>
      <w:proofErr w:type="gramStart"/>
      <w:r w:rsidRPr="00E2372C">
        <w:rPr>
          <w:b/>
          <w:sz w:val="36"/>
          <w:szCs w:val="36"/>
        </w:rPr>
        <w:t>Time :</w:t>
      </w:r>
      <w:proofErr w:type="gramEnd"/>
      <w:r w:rsidRPr="00E2372C">
        <w:rPr>
          <w:b/>
          <w:sz w:val="36"/>
          <w:szCs w:val="36"/>
        </w:rPr>
        <w:t xml:space="preserve"> 3 hours</w:t>
      </w:r>
      <w:r w:rsidRPr="00E2372C">
        <w:rPr>
          <w:b/>
          <w:sz w:val="36"/>
          <w:szCs w:val="36"/>
        </w:rPr>
        <w:tab/>
        <w:t xml:space="preserve">   </w:t>
      </w:r>
      <w:r w:rsidRPr="00E2372C">
        <w:rPr>
          <w:b/>
          <w:sz w:val="36"/>
          <w:szCs w:val="36"/>
        </w:rPr>
        <w:tab/>
      </w:r>
      <w:r w:rsidRPr="00E2372C">
        <w:rPr>
          <w:b/>
          <w:sz w:val="36"/>
          <w:szCs w:val="36"/>
        </w:rPr>
        <w:tab/>
      </w:r>
      <w:r w:rsidRPr="00E2372C">
        <w:rPr>
          <w:b/>
          <w:sz w:val="36"/>
          <w:szCs w:val="36"/>
        </w:rPr>
        <w:tab/>
        <w:t xml:space="preserve">          Max. </w:t>
      </w:r>
      <w:proofErr w:type="gramStart"/>
      <w:r w:rsidRPr="00E2372C">
        <w:rPr>
          <w:b/>
          <w:sz w:val="36"/>
          <w:szCs w:val="36"/>
        </w:rPr>
        <w:t>Marks :</w:t>
      </w:r>
      <w:proofErr w:type="gramEnd"/>
      <w:r w:rsidRPr="00E2372C">
        <w:rPr>
          <w:b/>
          <w:sz w:val="36"/>
          <w:szCs w:val="36"/>
        </w:rPr>
        <w:t xml:space="preserve"> 75</w:t>
      </w:r>
    </w:p>
    <w:p w:rsidR="002524ED" w:rsidRPr="00E2372C" w:rsidRDefault="002524ED" w:rsidP="002524ED">
      <w:pPr>
        <w:tabs>
          <w:tab w:val="right" w:pos="8280"/>
        </w:tabs>
        <w:spacing w:line="214" w:lineRule="auto"/>
        <w:jc w:val="center"/>
        <w:rPr>
          <w:b/>
          <w:sz w:val="36"/>
          <w:szCs w:val="36"/>
        </w:rPr>
      </w:pPr>
      <w:r w:rsidRPr="00E2372C">
        <w:rPr>
          <w:b/>
          <w:sz w:val="36"/>
          <w:szCs w:val="36"/>
        </w:rPr>
        <w:t>SECTION A — (10 × 2 = 20 marks)</w:t>
      </w:r>
    </w:p>
    <w:p w:rsidR="002524ED" w:rsidRDefault="002524ED" w:rsidP="002524ED">
      <w:pPr>
        <w:tabs>
          <w:tab w:val="right" w:pos="8280"/>
        </w:tabs>
        <w:spacing w:before="100" w:line="214" w:lineRule="auto"/>
        <w:jc w:val="center"/>
        <w:rPr>
          <w:b/>
          <w:sz w:val="36"/>
          <w:szCs w:val="36"/>
        </w:rPr>
      </w:pPr>
      <w:r w:rsidRPr="00E2372C">
        <w:rPr>
          <w:b/>
          <w:sz w:val="36"/>
          <w:szCs w:val="36"/>
        </w:rPr>
        <w:t xml:space="preserve">Answer any </w:t>
      </w:r>
      <w:r w:rsidRPr="00E2372C">
        <w:rPr>
          <w:b/>
          <w:i/>
          <w:sz w:val="36"/>
          <w:szCs w:val="36"/>
        </w:rPr>
        <w:t>TEN</w:t>
      </w:r>
      <w:r w:rsidRPr="00E2372C">
        <w:rPr>
          <w:b/>
          <w:sz w:val="36"/>
          <w:szCs w:val="36"/>
        </w:rPr>
        <w:t xml:space="preserve"> questions.</w:t>
      </w:r>
    </w:p>
    <w:p w:rsidR="004D03A6" w:rsidRDefault="004D03A6" w:rsidP="002524ED">
      <w:pPr>
        <w:tabs>
          <w:tab w:val="right" w:pos="8280"/>
        </w:tabs>
        <w:spacing w:before="100" w:line="214" w:lineRule="auto"/>
        <w:jc w:val="center"/>
        <w:rPr>
          <w:b/>
          <w:sz w:val="36"/>
          <w:szCs w:val="36"/>
        </w:rPr>
      </w:pPr>
    </w:p>
    <w:p w:rsidR="004D03A6" w:rsidRPr="00E2372C" w:rsidRDefault="004D03A6" w:rsidP="002524ED">
      <w:pPr>
        <w:tabs>
          <w:tab w:val="right" w:pos="8280"/>
        </w:tabs>
        <w:spacing w:before="100" w:line="214" w:lineRule="auto"/>
        <w:jc w:val="center"/>
        <w:rPr>
          <w:b/>
          <w:sz w:val="36"/>
          <w:szCs w:val="36"/>
        </w:rPr>
      </w:pPr>
    </w:p>
    <w:p w:rsidR="002524ED" w:rsidRPr="004E4116" w:rsidRDefault="002524ED" w:rsidP="00E2372C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4E4116">
        <w:rPr>
          <w:rFonts w:ascii="Times New Roman" w:hAnsi="Times New Roman"/>
          <w:sz w:val="32"/>
          <w:szCs w:val="32"/>
        </w:rPr>
        <w:t>What is meant by Accounting Standards?</w:t>
      </w:r>
    </w:p>
    <w:p w:rsidR="004E4116" w:rsidRPr="004E4116" w:rsidRDefault="004E4116" w:rsidP="00E2372C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/>
          <w:color w:val="424142"/>
          <w:sz w:val="32"/>
          <w:szCs w:val="32"/>
          <w:shd w:val="clear" w:color="auto" w:fill="FFFFFF"/>
        </w:rPr>
      </w:pPr>
      <w:r w:rsidRPr="004E4116">
        <w:rPr>
          <w:rFonts w:ascii="Times New Roman" w:hAnsi="Times New Roman"/>
          <w:color w:val="424142"/>
          <w:sz w:val="32"/>
          <w:szCs w:val="32"/>
          <w:shd w:val="clear" w:color="auto" w:fill="FFFFFF"/>
        </w:rPr>
        <w:t>Give the expansion for GAAP and IFRS.</w:t>
      </w:r>
    </w:p>
    <w:p w:rsidR="004E4116" w:rsidRPr="004E4116" w:rsidRDefault="004E4116" w:rsidP="00E2372C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4E4116">
        <w:rPr>
          <w:rFonts w:ascii="Times New Roman" w:hAnsi="Times New Roman"/>
          <w:sz w:val="32"/>
          <w:szCs w:val="32"/>
        </w:rPr>
        <w:t>State the meaning of Cost of control.</w:t>
      </w:r>
    </w:p>
    <w:p w:rsidR="002524ED" w:rsidRPr="004E4116" w:rsidRDefault="002524ED" w:rsidP="00E2372C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4E4116">
        <w:rPr>
          <w:rFonts w:ascii="Times New Roman" w:hAnsi="Times New Roman"/>
          <w:sz w:val="32"/>
          <w:szCs w:val="32"/>
        </w:rPr>
        <w:t>Give any two special features of ‘Investment Account’?</w:t>
      </w:r>
    </w:p>
    <w:p w:rsidR="004E4116" w:rsidRPr="004E4116" w:rsidRDefault="004E4116" w:rsidP="00E2372C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4E4116">
        <w:rPr>
          <w:rFonts w:ascii="Times New Roman" w:hAnsi="Times New Roman"/>
          <w:sz w:val="32"/>
          <w:szCs w:val="32"/>
        </w:rPr>
        <w:t>What is minority interest?</w:t>
      </w:r>
    </w:p>
    <w:p w:rsidR="002524ED" w:rsidRPr="004E4116" w:rsidRDefault="002524ED" w:rsidP="00E2372C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4E4116">
        <w:rPr>
          <w:rFonts w:ascii="Times New Roman" w:hAnsi="Times New Roman"/>
          <w:sz w:val="32"/>
          <w:szCs w:val="32"/>
        </w:rPr>
        <w:t xml:space="preserve">What is </w:t>
      </w:r>
      <w:proofErr w:type="spellStart"/>
      <w:r w:rsidRPr="004E4116">
        <w:rPr>
          <w:rFonts w:ascii="Times New Roman" w:hAnsi="Times New Roman"/>
          <w:sz w:val="32"/>
          <w:szCs w:val="32"/>
        </w:rPr>
        <w:t>primage</w:t>
      </w:r>
      <w:proofErr w:type="spellEnd"/>
      <w:r w:rsidRPr="004E4116">
        <w:rPr>
          <w:rFonts w:ascii="Times New Roman" w:hAnsi="Times New Roman"/>
          <w:sz w:val="32"/>
          <w:szCs w:val="32"/>
        </w:rPr>
        <w:t>?</w:t>
      </w:r>
    </w:p>
    <w:p w:rsidR="004E4116" w:rsidRPr="004E4116" w:rsidRDefault="004E4116" w:rsidP="00E2372C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/>
          <w:color w:val="424142"/>
          <w:sz w:val="32"/>
          <w:szCs w:val="32"/>
          <w:shd w:val="clear" w:color="auto" w:fill="FFFFFF"/>
        </w:rPr>
      </w:pPr>
      <w:r w:rsidRPr="004E4116">
        <w:rPr>
          <w:rFonts w:ascii="Times New Roman" w:hAnsi="Times New Roman"/>
          <w:color w:val="424142"/>
          <w:sz w:val="32"/>
          <w:szCs w:val="32"/>
          <w:shd w:val="clear" w:color="auto" w:fill="FFFFFF"/>
        </w:rPr>
        <w:t>Mention any two limitations of double account system.</w:t>
      </w:r>
    </w:p>
    <w:p w:rsidR="002524ED" w:rsidRPr="004E4116" w:rsidRDefault="002524ED" w:rsidP="00E2372C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4E4116">
        <w:rPr>
          <w:rFonts w:ascii="Times New Roman" w:hAnsi="Times New Roman"/>
          <w:sz w:val="32"/>
          <w:szCs w:val="32"/>
        </w:rPr>
        <w:t>What do you know about the Tariffs and Dividend control Reserve created by electricity companies?</w:t>
      </w:r>
    </w:p>
    <w:p w:rsidR="004E4116" w:rsidRPr="004E4116" w:rsidRDefault="004E4116" w:rsidP="00E2372C">
      <w:pPr>
        <w:pStyle w:val="ListParagraph"/>
        <w:numPr>
          <w:ilvl w:val="1"/>
          <w:numId w:val="7"/>
        </w:numPr>
        <w:tabs>
          <w:tab w:val="left" w:pos="709"/>
        </w:tabs>
        <w:spacing w:line="360" w:lineRule="auto"/>
        <w:rPr>
          <w:sz w:val="32"/>
          <w:szCs w:val="32"/>
        </w:rPr>
      </w:pPr>
      <w:r w:rsidRPr="004E4116">
        <w:rPr>
          <w:rFonts w:ascii="Times New Roman" w:hAnsi="Times New Roman"/>
          <w:sz w:val="32"/>
          <w:szCs w:val="32"/>
        </w:rPr>
        <w:t>Write a short note on Address commission.</w:t>
      </w:r>
    </w:p>
    <w:p w:rsidR="004E4116" w:rsidRPr="006337E0" w:rsidRDefault="004E4116" w:rsidP="00E2372C">
      <w:pPr>
        <w:pStyle w:val="ListParagraph"/>
        <w:numPr>
          <w:ilvl w:val="1"/>
          <w:numId w:val="7"/>
        </w:numPr>
        <w:tabs>
          <w:tab w:val="left" w:pos="709"/>
        </w:tabs>
        <w:spacing w:line="360" w:lineRule="auto"/>
        <w:ind w:left="993" w:firstLine="0"/>
        <w:rPr>
          <w:rFonts w:ascii="Times New Roman" w:eastAsia="Batang" w:hAnsi="Times New Roman"/>
          <w:sz w:val="32"/>
          <w:szCs w:val="32"/>
        </w:rPr>
      </w:pPr>
      <w:r w:rsidRPr="006337E0">
        <w:rPr>
          <w:rFonts w:ascii="Times New Roman" w:eastAsia="Batang" w:hAnsi="Times New Roman"/>
          <w:sz w:val="32"/>
          <w:szCs w:val="32"/>
        </w:rPr>
        <w:t>What is Government Accounts?</w:t>
      </w:r>
    </w:p>
    <w:p w:rsidR="002524ED" w:rsidRPr="006337E0" w:rsidRDefault="002524ED" w:rsidP="00E2372C">
      <w:pPr>
        <w:pStyle w:val="ListParagraph"/>
        <w:numPr>
          <w:ilvl w:val="1"/>
          <w:numId w:val="7"/>
        </w:numPr>
        <w:tabs>
          <w:tab w:val="left" w:pos="709"/>
          <w:tab w:val="left" w:pos="1276"/>
          <w:tab w:val="left" w:pos="1560"/>
        </w:tabs>
        <w:spacing w:line="360" w:lineRule="auto"/>
        <w:ind w:left="993" w:firstLine="0"/>
        <w:rPr>
          <w:rFonts w:ascii="Times New Roman" w:hAnsi="Times New Roman"/>
          <w:sz w:val="32"/>
          <w:szCs w:val="32"/>
        </w:rPr>
      </w:pPr>
      <w:r w:rsidRPr="006337E0">
        <w:rPr>
          <w:rFonts w:ascii="Times New Roman" w:hAnsi="Times New Roman"/>
          <w:sz w:val="32"/>
          <w:szCs w:val="32"/>
        </w:rPr>
        <w:t>X Ltd purchased 60% of shares of Y Ltd on 1-1-2002 when the balan</w:t>
      </w:r>
      <w:r w:rsidR="004E4116" w:rsidRPr="006337E0">
        <w:rPr>
          <w:rFonts w:ascii="Times New Roman" w:hAnsi="Times New Roman"/>
          <w:sz w:val="32"/>
          <w:szCs w:val="32"/>
        </w:rPr>
        <w:t xml:space="preserve">ce of their P&amp;L a/c and </w:t>
      </w:r>
      <w:r w:rsidR="006337E0">
        <w:rPr>
          <w:rFonts w:ascii="Times New Roman" w:hAnsi="Times New Roman"/>
          <w:sz w:val="32"/>
          <w:szCs w:val="32"/>
        </w:rPr>
        <w:t xml:space="preserve">  </w:t>
      </w:r>
      <w:r w:rsidR="006337E0">
        <w:rPr>
          <w:rFonts w:ascii="Times New Roman" w:hAnsi="Times New Roman"/>
          <w:sz w:val="32"/>
          <w:szCs w:val="32"/>
        </w:rPr>
        <w:br/>
        <w:t xml:space="preserve">       </w:t>
      </w:r>
      <w:proofErr w:type="spellStart"/>
      <w:r w:rsidR="004E4116" w:rsidRPr="006337E0">
        <w:rPr>
          <w:rFonts w:ascii="Times New Roman" w:hAnsi="Times New Roman"/>
          <w:sz w:val="32"/>
          <w:szCs w:val="32"/>
        </w:rPr>
        <w:t>General</w:t>
      </w:r>
      <w:r w:rsidRPr="006337E0">
        <w:rPr>
          <w:rFonts w:ascii="Times New Roman" w:hAnsi="Times New Roman"/>
          <w:sz w:val="32"/>
          <w:szCs w:val="32"/>
        </w:rPr>
        <w:t>reserve</w:t>
      </w:r>
      <w:proofErr w:type="spellEnd"/>
      <w:r w:rsidRPr="006337E0">
        <w:rPr>
          <w:rFonts w:ascii="Times New Roman" w:hAnsi="Times New Roman"/>
          <w:sz w:val="32"/>
          <w:szCs w:val="32"/>
        </w:rPr>
        <w:t xml:space="preserve"> were</w:t>
      </w:r>
      <w:r w:rsidRPr="006337E0">
        <w:rPr>
          <w:rFonts w:ascii="Rupee Foradian" w:hAnsi="Rupee Foradian"/>
          <w:sz w:val="32"/>
          <w:szCs w:val="32"/>
        </w:rPr>
        <w:t xml:space="preserve"> `</w:t>
      </w:r>
      <w:r w:rsidRPr="006337E0">
        <w:rPr>
          <w:rFonts w:ascii="Times New Roman" w:hAnsi="Times New Roman"/>
          <w:sz w:val="32"/>
          <w:szCs w:val="32"/>
        </w:rPr>
        <w:t xml:space="preserve">1,50,000 and </w:t>
      </w:r>
      <w:r w:rsidRPr="006337E0">
        <w:rPr>
          <w:rFonts w:ascii="Rupee Foradian" w:hAnsi="Rupee Foradian"/>
          <w:sz w:val="32"/>
          <w:szCs w:val="32"/>
        </w:rPr>
        <w:t>`</w:t>
      </w:r>
      <w:r w:rsidRPr="006337E0">
        <w:rPr>
          <w:rFonts w:ascii="Times New Roman" w:hAnsi="Times New Roman"/>
          <w:sz w:val="32"/>
          <w:szCs w:val="32"/>
        </w:rPr>
        <w:t>1,60,000 respectively. On 31-12-2002, the ba</w:t>
      </w:r>
      <w:r w:rsidR="004E4116" w:rsidRPr="006337E0">
        <w:rPr>
          <w:rFonts w:ascii="Times New Roman" w:hAnsi="Times New Roman"/>
          <w:sz w:val="32"/>
          <w:szCs w:val="32"/>
        </w:rPr>
        <w:t xml:space="preserve">lance sheet of </w:t>
      </w:r>
      <w:r w:rsidR="006337E0">
        <w:rPr>
          <w:rFonts w:ascii="Times New Roman" w:hAnsi="Times New Roman"/>
          <w:sz w:val="32"/>
          <w:szCs w:val="32"/>
        </w:rPr>
        <w:br/>
        <w:t xml:space="preserve">       </w:t>
      </w:r>
      <w:r w:rsidR="004E4116" w:rsidRPr="006337E0">
        <w:rPr>
          <w:rFonts w:ascii="Times New Roman" w:hAnsi="Times New Roman"/>
          <w:sz w:val="32"/>
          <w:szCs w:val="32"/>
        </w:rPr>
        <w:t xml:space="preserve">Y ltd </w:t>
      </w:r>
      <w:proofErr w:type="spellStart"/>
      <w:r w:rsidR="004E4116" w:rsidRPr="006337E0">
        <w:rPr>
          <w:rFonts w:ascii="Times New Roman" w:hAnsi="Times New Roman"/>
          <w:sz w:val="32"/>
          <w:szCs w:val="32"/>
        </w:rPr>
        <w:t>showedP&amp;L</w:t>
      </w:r>
      <w:r w:rsidRPr="006337E0">
        <w:rPr>
          <w:rFonts w:ascii="Times New Roman" w:hAnsi="Times New Roman"/>
          <w:sz w:val="32"/>
          <w:szCs w:val="32"/>
        </w:rPr>
        <w:t>a</w:t>
      </w:r>
      <w:proofErr w:type="spellEnd"/>
      <w:r w:rsidRPr="006337E0">
        <w:rPr>
          <w:rFonts w:ascii="Times New Roman" w:hAnsi="Times New Roman"/>
          <w:sz w:val="32"/>
          <w:szCs w:val="32"/>
        </w:rPr>
        <w:t xml:space="preserve">/c balance </w:t>
      </w:r>
      <w:r w:rsidRPr="006337E0">
        <w:rPr>
          <w:rFonts w:ascii="Rupee Foradian" w:hAnsi="Rupee Foradian"/>
          <w:sz w:val="32"/>
          <w:szCs w:val="32"/>
        </w:rPr>
        <w:t>`</w:t>
      </w:r>
      <w:r w:rsidRPr="006337E0">
        <w:rPr>
          <w:rFonts w:ascii="Times New Roman" w:hAnsi="Times New Roman"/>
          <w:sz w:val="32"/>
          <w:szCs w:val="32"/>
        </w:rPr>
        <w:t>4</w:t>
      </w:r>
      <w:proofErr w:type="gramStart"/>
      <w:r w:rsidRPr="006337E0">
        <w:rPr>
          <w:rFonts w:ascii="Times New Roman" w:hAnsi="Times New Roman"/>
          <w:sz w:val="32"/>
          <w:szCs w:val="32"/>
        </w:rPr>
        <w:t>,00,000</w:t>
      </w:r>
      <w:proofErr w:type="gramEnd"/>
      <w:r w:rsidRPr="006337E0">
        <w:rPr>
          <w:rFonts w:ascii="Times New Roman" w:hAnsi="Times New Roman"/>
          <w:sz w:val="32"/>
          <w:szCs w:val="32"/>
        </w:rPr>
        <w:t xml:space="preserve"> and General reserve were </w:t>
      </w:r>
      <w:r w:rsidRPr="006337E0">
        <w:rPr>
          <w:rFonts w:ascii="Rupee Foradian" w:hAnsi="Rupee Foradian"/>
          <w:sz w:val="32"/>
          <w:szCs w:val="32"/>
        </w:rPr>
        <w:t>`</w:t>
      </w:r>
      <w:r w:rsidRPr="006337E0">
        <w:rPr>
          <w:rFonts w:ascii="Times New Roman" w:hAnsi="Times New Roman"/>
          <w:sz w:val="32"/>
          <w:szCs w:val="32"/>
        </w:rPr>
        <w:t xml:space="preserve">3,00,000. Calculate capital </w:t>
      </w:r>
      <w:r w:rsidR="006337E0">
        <w:rPr>
          <w:rFonts w:ascii="Times New Roman" w:hAnsi="Times New Roman"/>
          <w:sz w:val="32"/>
          <w:szCs w:val="32"/>
        </w:rPr>
        <w:br/>
        <w:t xml:space="preserve">       </w:t>
      </w:r>
      <w:r w:rsidRPr="006337E0">
        <w:rPr>
          <w:rFonts w:ascii="Times New Roman" w:hAnsi="Times New Roman"/>
          <w:sz w:val="32"/>
          <w:szCs w:val="32"/>
        </w:rPr>
        <w:t>profit and Revenue profits.</w:t>
      </w:r>
    </w:p>
    <w:p w:rsidR="006337E0" w:rsidRDefault="006337E0" w:rsidP="00E2372C">
      <w:pPr>
        <w:pStyle w:val="ListParagraph"/>
        <w:numPr>
          <w:ilvl w:val="1"/>
          <w:numId w:val="7"/>
        </w:numPr>
        <w:tabs>
          <w:tab w:val="left" w:pos="1560"/>
        </w:tabs>
        <w:spacing w:line="360" w:lineRule="auto"/>
        <w:rPr>
          <w:rFonts w:ascii="Times New Roman" w:hAnsi="Times New Roman"/>
          <w:color w:val="424142"/>
          <w:sz w:val="32"/>
          <w:szCs w:val="32"/>
          <w:shd w:val="clear" w:color="auto" w:fill="FFFFFF"/>
        </w:rPr>
      </w:pPr>
      <w:r w:rsidRPr="006337E0">
        <w:rPr>
          <w:rFonts w:ascii="Times New Roman" w:hAnsi="Times New Roman"/>
          <w:color w:val="424142"/>
          <w:sz w:val="32"/>
          <w:szCs w:val="32"/>
          <w:shd w:val="clear" w:color="auto" w:fill="FFFFFF"/>
        </w:rPr>
        <w:t>What is secondary container?</w:t>
      </w:r>
    </w:p>
    <w:p w:rsidR="00E2372C" w:rsidRPr="006337E0" w:rsidRDefault="00E2372C" w:rsidP="00E2372C">
      <w:pPr>
        <w:pStyle w:val="ListParagraph"/>
        <w:tabs>
          <w:tab w:val="left" w:pos="1560"/>
        </w:tabs>
        <w:spacing w:line="360" w:lineRule="auto"/>
        <w:ind w:left="1440" w:firstLine="0"/>
        <w:rPr>
          <w:rFonts w:ascii="Times New Roman" w:hAnsi="Times New Roman"/>
          <w:color w:val="424142"/>
          <w:sz w:val="32"/>
          <w:szCs w:val="32"/>
          <w:shd w:val="clear" w:color="auto" w:fill="FFFFFF"/>
        </w:rPr>
      </w:pPr>
    </w:p>
    <w:p w:rsidR="002524ED" w:rsidRPr="00E2372C" w:rsidRDefault="002524ED" w:rsidP="002524ED">
      <w:pPr>
        <w:spacing w:after="80" w:line="214" w:lineRule="auto"/>
        <w:jc w:val="center"/>
        <w:rPr>
          <w:b/>
          <w:sz w:val="36"/>
        </w:rPr>
      </w:pPr>
      <w:r w:rsidRPr="00E2372C">
        <w:rPr>
          <w:b/>
          <w:sz w:val="36"/>
        </w:rPr>
        <w:t>SECTION B — (5 × 5 = 25 marks)</w:t>
      </w:r>
    </w:p>
    <w:p w:rsidR="002524ED" w:rsidRPr="00E2372C" w:rsidRDefault="002524ED" w:rsidP="002524ED">
      <w:pPr>
        <w:spacing w:after="80" w:line="214" w:lineRule="auto"/>
        <w:jc w:val="center"/>
        <w:rPr>
          <w:b/>
          <w:sz w:val="36"/>
        </w:rPr>
      </w:pPr>
      <w:r w:rsidRPr="00E2372C">
        <w:rPr>
          <w:b/>
          <w:sz w:val="36"/>
        </w:rPr>
        <w:t>Answer any FIVE questions.</w:t>
      </w:r>
    </w:p>
    <w:p w:rsidR="006337E0" w:rsidRPr="00E2372C" w:rsidRDefault="006337E0" w:rsidP="002524ED">
      <w:pPr>
        <w:spacing w:after="80" w:line="214" w:lineRule="auto"/>
        <w:jc w:val="center"/>
        <w:rPr>
          <w:b/>
          <w:sz w:val="36"/>
        </w:rPr>
      </w:pPr>
    </w:p>
    <w:p w:rsidR="006337E0" w:rsidRDefault="006337E0" w:rsidP="00E2372C">
      <w:pPr>
        <w:pStyle w:val="ListParagraph"/>
        <w:numPr>
          <w:ilvl w:val="1"/>
          <w:numId w:val="7"/>
        </w:numPr>
        <w:tabs>
          <w:tab w:val="left" w:pos="1560"/>
        </w:tabs>
        <w:spacing w:before="60" w:after="60" w:line="360" w:lineRule="auto"/>
        <w:rPr>
          <w:rFonts w:ascii="Times New Roman" w:hAnsi="Times New Roman"/>
          <w:sz w:val="32"/>
          <w:szCs w:val="32"/>
        </w:rPr>
      </w:pPr>
      <w:r w:rsidRPr="00202530">
        <w:rPr>
          <w:rFonts w:ascii="Times New Roman" w:hAnsi="Times New Roman"/>
          <w:sz w:val="32"/>
          <w:szCs w:val="32"/>
        </w:rPr>
        <w:t>Explain the significance of Accounting Standards.</w:t>
      </w:r>
    </w:p>
    <w:p w:rsidR="006337E0" w:rsidRPr="006337E0" w:rsidRDefault="006337E0" w:rsidP="00E2372C">
      <w:pPr>
        <w:pStyle w:val="ListParagraph"/>
        <w:numPr>
          <w:ilvl w:val="1"/>
          <w:numId w:val="7"/>
        </w:numPr>
        <w:tabs>
          <w:tab w:val="left" w:pos="1560"/>
        </w:tabs>
        <w:spacing w:line="360" w:lineRule="auto"/>
        <w:rPr>
          <w:rFonts w:ascii="Times New Roman" w:hAnsi="Times New Roman"/>
          <w:color w:val="424142"/>
          <w:sz w:val="32"/>
          <w:szCs w:val="32"/>
          <w:shd w:val="clear" w:color="auto" w:fill="FFFFFF"/>
        </w:rPr>
      </w:pPr>
      <w:r w:rsidRPr="006337E0">
        <w:rPr>
          <w:rFonts w:ascii="Times New Roman" w:hAnsi="Times New Roman"/>
          <w:color w:val="424142"/>
          <w:sz w:val="32"/>
          <w:szCs w:val="32"/>
          <w:shd w:val="clear" w:color="auto" w:fill="FFFFFF"/>
        </w:rPr>
        <w:t>Explain the salient features of double account</w:t>
      </w:r>
      <w:r w:rsidRPr="006337E0">
        <w:rPr>
          <w:color w:val="424142"/>
          <w:sz w:val="32"/>
          <w:szCs w:val="32"/>
          <w:shd w:val="clear" w:color="auto" w:fill="FFFFFF"/>
        </w:rPr>
        <w:t xml:space="preserve"> </w:t>
      </w:r>
      <w:r w:rsidRPr="006337E0">
        <w:rPr>
          <w:rFonts w:ascii="Times New Roman" w:hAnsi="Times New Roman"/>
          <w:color w:val="424142"/>
          <w:sz w:val="32"/>
          <w:szCs w:val="32"/>
          <w:shd w:val="clear" w:color="auto" w:fill="FFFFFF"/>
        </w:rPr>
        <w:t>system.</w:t>
      </w:r>
    </w:p>
    <w:p w:rsidR="006337E0" w:rsidRPr="006337E0" w:rsidRDefault="006337E0" w:rsidP="00E2372C">
      <w:pPr>
        <w:pStyle w:val="ListParagraph"/>
        <w:numPr>
          <w:ilvl w:val="1"/>
          <w:numId w:val="7"/>
        </w:numPr>
        <w:tabs>
          <w:tab w:val="left" w:pos="1560"/>
        </w:tabs>
        <w:spacing w:line="360" w:lineRule="auto"/>
        <w:rPr>
          <w:rFonts w:ascii="Times New Roman" w:hAnsi="Times New Roman"/>
          <w:sz w:val="32"/>
          <w:szCs w:val="32"/>
        </w:rPr>
      </w:pPr>
      <w:r w:rsidRPr="006337E0">
        <w:rPr>
          <w:rFonts w:ascii="Times New Roman" w:hAnsi="Times New Roman"/>
          <w:sz w:val="32"/>
          <w:szCs w:val="32"/>
        </w:rPr>
        <w:t>How should the Government Grants be accounted in a company?</w:t>
      </w:r>
    </w:p>
    <w:p w:rsidR="002524ED" w:rsidRPr="006337E0" w:rsidRDefault="002524ED" w:rsidP="00E2372C">
      <w:pPr>
        <w:pStyle w:val="ListParagraph"/>
        <w:numPr>
          <w:ilvl w:val="1"/>
          <w:numId w:val="7"/>
        </w:numPr>
        <w:tabs>
          <w:tab w:val="left" w:pos="1560"/>
        </w:tabs>
        <w:spacing w:line="360" w:lineRule="auto"/>
        <w:rPr>
          <w:rFonts w:ascii="Times New Roman" w:hAnsi="Times New Roman"/>
          <w:sz w:val="32"/>
          <w:szCs w:val="32"/>
        </w:rPr>
      </w:pPr>
      <w:r w:rsidRPr="006337E0">
        <w:rPr>
          <w:rFonts w:ascii="Times New Roman" w:hAnsi="Times New Roman"/>
          <w:sz w:val="32"/>
          <w:szCs w:val="32"/>
        </w:rPr>
        <w:t>The figures given below relate to the city Electric supply Co. ltd</w:t>
      </w:r>
      <w:proofErr w:type="gramStart"/>
      <w:r w:rsidRPr="006337E0">
        <w:rPr>
          <w:rFonts w:ascii="Times New Roman" w:hAnsi="Times New Roman"/>
          <w:sz w:val="32"/>
          <w:szCs w:val="32"/>
        </w:rPr>
        <w:t>. .</w:t>
      </w:r>
      <w:proofErr w:type="gramEnd"/>
      <w:r w:rsidRPr="006337E0">
        <w:rPr>
          <w:rFonts w:ascii="Times New Roman" w:hAnsi="Times New Roman"/>
          <w:sz w:val="32"/>
          <w:szCs w:val="32"/>
        </w:rPr>
        <w:t xml:space="preserve"> Prepare Revenue a/c for the </w:t>
      </w:r>
      <w:r w:rsidR="006337E0">
        <w:rPr>
          <w:rFonts w:ascii="Times New Roman" w:hAnsi="Times New Roman"/>
          <w:sz w:val="32"/>
          <w:szCs w:val="32"/>
        </w:rPr>
        <w:t xml:space="preserve">  </w:t>
      </w:r>
      <w:r w:rsidR="006337E0">
        <w:rPr>
          <w:rFonts w:ascii="Times New Roman" w:hAnsi="Times New Roman"/>
          <w:sz w:val="32"/>
          <w:szCs w:val="32"/>
        </w:rPr>
        <w:br/>
        <w:t xml:space="preserve">   </w:t>
      </w:r>
      <w:r w:rsidRPr="006337E0">
        <w:rPr>
          <w:rFonts w:ascii="Times New Roman" w:hAnsi="Times New Roman"/>
          <w:sz w:val="32"/>
          <w:szCs w:val="32"/>
        </w:rPr>
        <w:t>year ended 31-3-2004.</w:t>
      </w:r>
    </w:p>
    <w:p w:rsidR="002524ED" w:rsidRDefault="002524ED" w:rsidP="00E2372C">
      <w:pPr>
        <w:spacing w:line="360" w:lineRule="auto"/>
        <w:ind w:left="7920"/>
        <w:rPr>
          <w:sz w:val="32"/>
          <w:szCs w:val="32"/>
        </w:rPr>
      </w:pPr>
      <w:r>
        <w:rPr>
          <w:rFonts w:ascii="Rupee Foradian" w:hAnsi="Rupee Foradian"/>
          <w:sz w:val="32"/>
          <w:szCs w:val="32"/>
        </w:rPr>
        <w:t xml:space="preserve">    </w:t>
      </w:r>
      <w:r w:rsidRPr="00B17220">
        <w:rPr>
          <w:rFonts w:ascii="Rupee Foradian" w:hAnsi="Rupee Foradian"/>
          <w:sz w:val="32"/>
          <w:szCs w:val="32"/>
        </w:rPr>
        <w:t>`</w:t>
      </w:r>
      <w:r>
        <w:rPr>
          <w:rFonts w:ascii="Rupee Foradian" w:hAnsi="Rupee Foradian"/>
          <w:sz w:val="32"/>
          <w:szCs w:val="32"/>
        </w:rPr>
        <w:t xml:space="preserve">  </w:t>
      </w:r>
    </w:p>
    <w:p w:rsidR="002524ED" w:rsidRDefault="002524ED" w:rsidP="00E2372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Sale of Current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</w:t>
      </w:r>
      <w:proofErr w:type="gramStart"/>
      <w:r>
        <w:rPr>
          <w:sz w:val="32"/>
          <w:szCs w:val="32"/>
        </w:rPr>
        <w:t>,04,000</w:t>
      </w:r>
      <w:proofErr w:type="gramEnd"/>
    </w:p>
    <w:p w:rsidR="002524ED" w:rsidRDefault="002524ED" w:rsidP="00E2372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Rent of Meters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4,000</w:t>
      </w:r>
    </w:p>
    <w:p w:rsidR="002524ED" w:rsidRDefault="002524ED" w:rsidP="00E2372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Cost of Generation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28,000</w:t>
      </w:r>
    </w:p>
    <w:p w:rsidR="002524ED" w:rsidRDefault="002524ED" w:rsidP="00E2372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Rent ,</w:t>
      </w:r>
      <w:proofErr w:type="gramEnd"/>
      <w:r>
        <w:rPr>
          <w:sz w:val="32"/>
          <w:szCs w:val="32"/>
        </w:rPr>
        <w:t xml:space="preserve"> Rates and Taxes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4,000</w:t>
      </w:r>
    </w:p>
    <w:p w:rsidR="002524ED" w:rsidRDefault="00493BA1" w:rsidP="00E2372C">
      <w:pPr>
        <w:spacing w:line="360" w:lineRule="auto"/>
        <w:rPr>
          <w:sz w:val="32"/>
          <w:szCs w:val="32"/>
        </w:rPr>
      </w:pPr>
      <w:r w:rsidRPr="00493BA1">
        <w:rPr>
          <w:noProof/>
          <w:sz w:val="32"/>
          <w:szCs w:val="32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56.95pt;margin-top:41.45pt;width:87.8pt;height:38.6pt;z-index:251658240" stroked="f">
            <v:textbox>
              <w:txbxContent>
                <w:p w:rsidR="00C27C01" w:rsidRPr="002471E9" w:rsidRDefault="00C27C01" w:rsidP="00C27C01">
                  <w:pPr>
                    <w:rPr>
                      <w:sz w:val="32"/>
                      <w:szCs w:val="32"/>
                    </w:rPr>
                  </w:pPr>
                  <w:proofErr w:type="gramStart"/>
                  <w:r w:rsidRPr="002471E9">
                    <w:rPr>
                      <w:sz w:val="32"/>
                      <w:szCs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2524ED">
        <w:rPr>
          <w:sz w:val="32"/>
          <w:szCs w:val="32"/>
        </w:rPr>
        <w:tab/>
      </w:r>
      <w:r w:rsidR="002524ED">
        <w:rPr>
          <w:sz w:val="32"/>
          <w:szCs w:val="32"/>
        </w:rPr>
        <w:tab/>
      </w:r>
      <w:r w:rsidR="002524ED">
        <w:rPr>
          <w:sz w:val="32"/>
          <w:szCs w:val="32"/>
        </w:rPr>
        <w:tab/>
        <w:t>Management Expenses</w:t>
      </w:r>
      <w:r w:rsidR="002524ED">
        <w:rPr>
          <w:sz w:val="32"/>
          <w:szCs w:val="32"/>
        </w:rPr>
        <w:tab/>
      </w:r>
      <w:r w:rsidR="002524ED">
        <w:rPr>
          <w:sz w:val="32"/>
          <w:szCs w:val="32"/>
        </w:rPr>
        <w:tab/>
      </w:r>
      <w:r w:rsidR="002524ED">
        <w:rPr>
          <w:sz w:val="32"/>
          <w:szCs w:val="32"/>
        </w:rPr>
        <w:tab/>
        <w:t xml:space="preserve">  25,600</w:t>
      </w:r>
    </w:p>
    <w:p w:rsidR="00E2372C" w:rsidRDefault="00E2372C" w:rsidP="00E2372C">
      <w:pPr>
        <w:spacing w:line="360" w:lineRule="auto"/>
        <w:rPr>
          <w:sz w:val="32"/>
          <w:szCs w:val="32"/>
        </w:rPr>
      </w:pPr>
    </w:p>
    <w:p w:rsidR="00E2372C" w:rsidRDefault="00E2372C" w:rsidP="00E2372C">
      <w:pPr>
        <w:spacing w:line="360" w:lineRule="auto"/>
        <w:rPr>
          <w:sz w:val="32"/>
          <w:szCs w:val="32"/>
        </w:rPr>
      </w:pPr>
    </w:p>
    <w:p w:rsidR="00E2372C" w:rsidRPr="00E2372C" w:rsidRDefault="00E2372C" w:rsidP="00E2372C">
      <w:pPr>
        <w:pStyle w:val="ListParagraph"/>
        <w:numPr>
          <w:ilvl w:val="1"/>
          <w:numId w:val="7"/>
        </w:numPr>
        <w:tabs>
          <w:tab w:val="left" w:pos="1560"/>
        </w:tabs>
        <w:spacing w:line="360" w:lineRule="auto"/>
        <w:ind w:right="-86"/>
        <w:jc w:val="left"/>
        <w:rPr>
          <w:rFonts w:ascii="Times New Roman" w:hAnsi="Times New Roman"/>
          <w:sz w:val="32"/>
          <w:szCs w:val="32"/>
        </w:rPr>
      </w:pPr>
      <w:r w:rsidRPr="00E2372C">
        <w:rPr>
          <w:rFonts w:ascii="Times New Roman" w:hAnsi="Times New Roman"/>
          <w:sz w:val="32"/>
          <w:szCs w:val="32"/>
        </w:rPr>
        <w:t xml:space="preserve">From the following as at 31/03/2000, prepare the Revenue A/c. Net Revenue A/c. Capital A/c.            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br/>
        <w:t xml:space="preserve">  </w:t>
      </w:r>
      <w:proofErr w:type="gramStart"/>
      <w:r w:rsidRPr="00E2372C">
        <w:rPr>
          <w:rFonts w:ascii="Times New Roman" w:hAnsi="Times New Roman"/>
          <w:sz w:val="32"/>
          <w:szCs w:val="32"/>
        </w:rPr>
        <w:t>for</w:t>
      </w:r>
      <w:proofErr w:type="gramEnd"/>
      <w:r w:rsidRPr="00E2372C">
        <w:rPr>
          <w:rFonts w:ascii="Times New Roman" w:hAnsi="Times New Roman"/>
          <w:sz w:val="32"/>
          <w:szCs w:val="32"/>
        </w:rPr>
        <w:t xml:space="preserve"> KPTC Ltd.</w:t>
      </w:r>
    </w:p>
    <w:p w:rsidR="00E2372C" w:rsidRPr="00D172C6" w:rsidRDefault="00E2372C" w:rsidP="00E2372C">
      <w:pPr>
        <w:spacing w:line="288" w:lineRule="auto"/>
        <w:rPr>
          <w:sz w:val="8"/>
          <w:szCs w:val="26"/>
        </w:rPr>
      </w:pPr>
    </w:p>
    <w:tbl>
      <w:tblPr>
        <w:tblW w:w="12518" w:type="dxa"/>
        <w:tblInd w:w="1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2"/>
        <w:gridCol w:w="2558"/>
        <w:gridCol w:w="4398"/>
        <w:gridCol w:w="2070"/>
      </w:tblGrid>
      <w:tr w:rsidR="00E2372C" w:rsidRPr="00F92F2A" w:rsidTr="00E2372C">
        <w:trPr>
          <w:trHeight w:val="762"/>
        </w:trPr>
        <w:tc>
          <w:tcPr>
            <w:tcW w:w="3492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F92F2A">
              <w:rPr>
                <w:b/>
                <w:sz w:val="32"/>
                <w:szCs w:val="32"/>
              </w:rPr>
              <w:t>Balance as on 01.04.1999</w:t>
            </w:r>
          </w:p>
        </w:tc>
        <w:tc>
          <w:tcPr>
            <w:tcW w:w="2558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717C7C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  <w:tc>
          <w:tcPr>
            <w:tcW w:w="4398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70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717C7C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</w:tr>
      <w:tr w:rsidR="00E2372C" w:rsidRPr="00F92F2A" w:rsidTr="00E2372C">
        <w:trPr>
          <w:trHeight w:val="762"/>
        </w:trPr>
        <w:tc>
          <w:tcPr>
            <w:tcW w:w="3492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Land</w:t>
            </w:r>
          </w:p>
        </w:tc>
        <w:tc>
          <w:tcPr>
            <w:tcW w:w="2558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right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1,80,000</w:t>
            </w:r>
          </w:p>
        </w:tc>
        <w:tc>
          <w:tcPr>
            <w:tcW w:w="4398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Expenses of Management</w:t>
            </w:r>
          </w:p>
        </w:tc>
        <w:tc>
          <w:tcPr>
            <w:tcW w:w="2070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right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14,000</w:t>
            </w:r>
          </w:p>
        </w:tc>
      </w:tr>
      <w:tr w:rsidR="00E2372C" w:rsidRPr="00F92F2A" w:rsidTr="00E2372C">
        <w:trPr>
          <w:trHeight w:val="372"/>
        </w:trPr>
        <w:tc>
          <w:tcPr>
            <w:tcW w:w="3492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Machinery</w:t>
            </w:r>
          </w:p>
        </w:tc>
        <w:tc>
          <w:tcPr>
            <w:tcW w:w="2558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right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7,20,000</w:t>
            </w:r>
          </w:p>
        </w:tc>
        <w:tc>
          <w:tcPr>
            <w:tcW w:w="4398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Cost of Distribution</w:t>
            </w:r>
          </w:p>
        </w:tc>
        <w:tc>
          <w:tcPr>
            <w:tcW w:w="2070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right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6,000</w:t>
            </w:r>
          </w:p>
        </w:tc>
      </w:tr>
      <w:tr w:rsidR="00E2372C" w:rsidRPr="00F92F2A" w:rsidTr="00E2372C">
        <w:trPr>
          <w:trHeight w:val="391"/>
        </w:trPr>
        <w:tc>
          <w:tcPr>
            <w:tcW w:w="3492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Mains</w:t>
            </w:r>
          </w:p>
        </w:tc>
        <w:tc>
          <w:tcPr>
            <w:tcW w:w="2558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right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2,40,000</w:t>
            </w:r>
          </w:p>
        </w:tc>
        <w:tc>
          <w:tcPr>
            <w:tcW w:w="4398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 xml:space="preserve">Depreciation </w:t>
            </w:r>
          </w:p>
        </w:tc>
        <w:tc>
          <w:tcPr>
            <w:tcW w:w="2070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right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24,000</w:t>
            </w:r>
          </w:p>
        </w:tc>
      </w:tr>
      <w:tr w:rsidR="00E2372C" w:rsidRPr="00F92F2A" w:rsidTr="00E2372C">
        <w:trPr>
          <w:trHeight w:val="781"/>
        </w:trPr>
        <w:tc>
          <w:tcPr>
            <w:tcW w:w="3492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Expenditure during the year :</w:t>
            </w:r>
          </w:p>
        </w:tc>
        <w:tc>
          <w:tcPr>
            <w:tcW w:w="2558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right"/>
              <w:rPr>
                <w:sz w:val="32"/>
                <w:szCs w:val="32"/>
              </w:rPr>
            </w:pPr>
          </w:p>
        </w:tc>
        <w:tc>
          <w:tcPr>
            <w:tcW w:w="4398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 xml:space="preserve">Sale of Power </w:t>
            </w:r>
          </w:p>
        </w:tc>
        <w:tc>
          <w:tcPr>
            <w:tcW w:w="2070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right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1,56,000</w:t>
            </w:r>
          </w:p>
        </w:tc>
      </w:tr>
      <w:tr w:rsidR="00E2372C" w:rsidRPr="00F92F2A" w:rsidTr="00E2372C">
        <w:trPr>
          <w:trHeight w:val="391"/>
        </w:trPr>
        <w:tc>
          <w:tcPr>
            <w:tcW w:w="3492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 xml:space="preserve">Land </w:t>
            </w:r>
          </w:p>
        </w:tc>
        <w:tc>
          <w:tcPr>
            <w:tcW w:w="2558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right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6,000</w:t>
            </w:r>
          </w:p>
        </w:tc>
        <w:tc>
          <w:tcPr>
            <w:tcW w:w="4398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 xml:space="preserve">Meter Rent </w:t>
            </w:r>
          </w:p>
        </w:tc>
        <w:tc>
          <w:tcPr>
            <w:tcW w:w="2070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right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6,000</w:t>
            </w:r>
          </w:p>
        </w:tc>
      </w:tr>
      <w:tr w:rsidR="00E2372C" w:rsidRPr="00F92F2A" w:rsidTr="00E2372C">
        <w:trPr>
          <w:trHeight w:val="781"/>
        </w:trPr>
        <w:tc>
          <w:tcPr>
            <w:tcW w:w="3492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 xml:space="preserve">Machinery </w:t>
            </w:r>
          </w:p>
        </w:tc>
        <w:tc>
          <w:tcPr>
            <w:tcW w:w="2558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right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6,000</w:t>
            </w:r>
          </w:p>
        </w:tc>
        <w:tc>
          <w:tcPr>
            <w:tcW w:w="4398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Interest on Debentures</w:t>
            </w:r>
          </w:p>
        </w:tc>
        <w:tc>
          <w:tcPr>
            <w:tcW w:w="2070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right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12,000</w:t>
            </w:r>
          </w:p>
        </w:tc>
      </w:tr>
      <w:tr w:rsidR="00E2372C" w:rsidRPr="00F92F2A" w:rsidTr="00E2372C">
        <w:trPr>
          <w:trHeight w:val="391"/>
        </w:trPr>
        <w:tc>
          <w:tcPr>
            <w:tcW w:w="3492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Mains</w:t>
            </w:r>
          </w:p>
        </w:tc>
        <w:tc>
          <w:tcPr>
            <w:tcW w:w="2558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right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61,200</w:t>
            </w:r>
          </w:p>
        </w:tc>
        <w:tc>
          <w:tcPr>
            <w:tcW w:w="4398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 xml:space="preserve">Interim dividend </w:t>
            </w:r>
          </w:p>
        </w:tc>
        <w:tc>
          <w:tcPr>
            <w:tcW w:w="2070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right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24,000</w:t>
            </w:r>
          </w:p>
        </w:tc>
      </w:tr>
      <w:tr w:rsidR="00E2372C" w:rsidRPr="00F92F2A" w:rsidTr="00E2372C">
        <w:trPr>
          <w:trHeight w:val="762"/>
        </w:trPr>
        <w:tc>
          <w:tcPr>
            <w:tcW w:w="3492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Ordinary Share Capital</w:t>
            </w:r>
          </w:p>
        </w:tc>
        <w:tc>
          <w:tcPr>
            <w:tcW w:w="2558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right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6,58,800</w:t>
            </w:r>
          </w:p>
        </w:tc>
        <w:tc>
          <w:tcPr>
            <w:tcW w:w="4398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 xml:space="preserve">New revenue account as on </w:t>
            </w:r>
            <w:r>
              <w:rPr>
                <w:sz w:val="32"/>
                <w:szCs w:val="32"/>
              </w:rPr>
              <w:t xml:space="preserve">     </w:t>
            </w:r>
            <w:r w:rsidRPr="00F92F2A">
              <w:rPr>
                <w:sz w:val="32"/>
                <w:szCs w:val="32"/>
              </w:rPr>
              <w:t>01.04.1999</w:t>
            </w:r>
          </w:p>
        </w:tc>
        <w:tc>
          <w:tcPr>
            <w:tcW w:w="2070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right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34,200</w:t>
            </w:r>
          </w:p>
        </w:tc>
      </w:tr>
      <w:tr w:rsidR="00E2372C" w:rsidRPr="00F92F2A" w:rsidTr="00E2372C">
        <w:trPr>
          <w:trHeight w:val="372"/>
        </w:trPr>
        <w:tc>
          <w:tcPr>
            <w:tcW w:w="3492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Debentures</w:t>
            </w:r>
          </w:p>
        </w:tc>
        <w:tc>
          <w:tcPr>
            <w:tcW w:w="2558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right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2,40,000</w:t>
            </w:r>
          </w:p>
        </w:tc>
        <w:tc>
          <w:tcPr>
            <w:tcW w:w="4398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Depreciation Fund</w:t>
            </w:r>
          </w:p>
        </w:tc>
        <w:tc>
          <w:tcPr>
            <w:tcW w:w="2070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right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3,00,000</w:t>
            </w:r>
          </w:p>
        </w:tc>
      </w:tr>
      <w:tr w:rsidR="00E2372C" w:rsidRPr="00F92F2A" w:rsidTr="00E2372C">
        <w:trPr>
          <w:trHeight w:val="762"/>
        </w:trPr>
        <w:tc>
          <w:tcPr>
            <w:tcW w:w="3492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Sundry Creditors</w:t>
            </w:r>
          </w:p>
        </w:tc>
        <w:tc>
          <w:tcPr>
            <w:tcW w:w="2558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right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1,200</w:t>
            </w:r>
          </w:p>
        </w:tc>
        <w:tc>
          <w:tcPr>
            <w:tcW w:w="4398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Sundry Debtors</w:t>
            </w:r>
          </w:p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for energy Supplied</w:t>
            </w:r>
          </w:p>
        </w:tc>
        <w:tc>
          <w:tcPr>
            <w:tcW w:w="2070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right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48,000</w:t>
            </w:r>
          </w:p>
        </w:tc>
      </w:tr>
      <w:tr w:rsidR="00E2372C" w:rsidRPr="00F92F2A" w:rsidTr="00E2372C">
        <w:trPr>
          <w:trHeight w:val="762"/>
        </w:trPr>
        <w:tc>
          <w:tcPr>
            <w:tcW w:w="3492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Cost of  generation</w:t>
            </w:r>
          </w:p>
        </w:tc>
        <w:tc>
          <w:tcPr>
            <w:tcW w:w="2558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right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42,000</w:t>
            </w:r>
          </w:p>
        </w:tc>
        <w:tc>
          <w:tcPr>
            <w:tcW w:w="4398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For Others</w:t>
            </w:r>
          </w:p>
        </w:tc>
        <w:tc>
          <w:tcPr>
            <w:tcW w:w="2070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right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600</w:t>
            </w:r>
          </w:p>
        </w:tc>
      </w:tr>
      <w:tr w:rsidR="00E2372C" w:rsidRPr="00F92F2A" w:rsidTr="00E2372C">
        <w:trPr>
          <w:trHeight w:val="391"/>
        </w:trPr>
        <w:tc>
          <w:tcPr>
            <w:tcW w:w="3492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Rent and Rates</w:t>
            </w:r>
          </w:p>
        </w:tc>
        <w:tc>
          <w:tcPr>
            <w:tcW w:w="2558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right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6,000</w:t>
            </w:r>
          </w:p>
        </w:tc>
        <w:tc>
          <w:tcPr>
            <w:tcW w:w="4398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Cash Balance</w:t>
            </w:r>
          </w:p>
        </w:tc>
        <w:tc>
          <w:tcPr>
            <w:tcW w:w="2070" w:type="dxa"/>
          </w:tcPr>
          <w:p w:rsidR="00E2372C" w:rsidRPr="00F92F2A" w:rsidRDefault="00E2372C" w:rsidP="00E2372C">
            <w:pPr>
              <w:tabs>
                <w:tab w:val="center" w:pos="4320"/>
                <w:tab w:val="right" w:pos="8640"/>
              </w:tabs>
              <w:spacing w:line="288" w:lineRule="auto"/>
              <w:jc w:val="right"/>
              <w:rPr>
                <w:sz w:val="32"/>
                <w:szCs w:val="32"/>
              </w:rPr>
            </w:pPr>
            <w:r w:rsidRPr="00F92F2A">
              <w:rPr>
                <w:sz w:val="32"/>
                <w:szCs w:val="32"/>
              </w:rPr>
              <w:t>6,000</w:t>
            </w:r>
          </w:p>
        </w:tc>
      </w:tr>
    </w:tbl>
    <w:p w:rsidR="00E2372C" w:rsidRDefault="00E2372C" w:rsidP="002524ED">
      <w:pPr>
        <w:rPr>
          <w:sz w:val="32"/>
          <w:szCs w:val="32"/>
        </w:rPr>
      </w:pPr>
    </w:p>
    <w:p w:rsidR="00E2372C" w:rsidRDefault="00E2372C" w:rsidP="002524ED">
      <w:pPr>
        <w:rPr>
          <w:sz w:val="32"/>
          <w:szCs w:val="32"/>
        </w:rPr>
      </w:pPr>
    </w:p>
    <w:p w:rsidR="002524ED" w:rsidRDefault="002524ED" w:rsidP="00E2372C">
      <w:pPr>
        <w:pStyle w:val="ListParagraph"/>
        <w:numPr>
          <w:ilvl w:val="1"/>
          <w:numId w:val="7"/>
        </w:numPr>
        <w:tabs>
          <w:tab w:val="left" w:pos="1560"/>
        </w:tabs>
        <w:spacing w:line="360" w:lineRule="auto"/>
        <w:rPr>
          <w:rFonts w:ascii="Times New Roman" w:hAnsi="Times New Roman"/>
          <w:sz w:val="32"/>
          <w:szCs w:val="32"/>
        </w:rPr>
      </w:pPr>
      <w:r w:rsidRPr="00E2372C">
        <w:rPr>
          <w:rFonts w:ascii="Times New Roman" w:hAnsi="Times New Roman"/>
          <w:sz w:val="32"/>
          <w:szCs w:val="32"/>
        </w:rPr>
        <w:t xml:space="preserve">Suresh of Bangalore buys 12% debentures of the nominal value </w:t>
      </w:r>
      <w:r w:rsidRPr="000F12B8">
        <w:rPr>
          <w:rFonts w:ascii="Rupee Foradian" w:hAnsi="Rupee Foradian"/>
          <w:sz w:val="32"/>
          <w:szCs w:val="32"/>
        </w:rPr>
        <w:t>`</w:t>
      </w:r>
      <w:r w:rsidRPr="00E2372C">
        <w:rPr>
          <w:rFonts w:ascii="Times New Roman" w:hAnsi="Times New Roman"/>
          <w:sz w:val="32"/>
          <w:szCs w:val="32"/>
        </w:rPr>
        <w:t xml:space="preserve">20,000 at </w:t>
      </w:r>
      <w:r w:rsidRPr="000F12B8">
        <w:rPr>
          <w:rFonts w:ascii="Rupee Foradian" w:hAnsi="Rupee Foradian"/>
          <w:sz w:val="32"/>
          <w:szCs w:val="32"/>
        </w:rPr>
        <w:t>`</w:t>
      </w:r>
      <w:r w:rsidRPr="00E2372C">
        <w:rPr>
          <w:rFonts w:ascii="Times New Roman" w:hAnsi="Times New Roman"/>
          <w:sz w:val="32"/>
          <w:szCs w:val="32"/>
        </w:rPr>
        <w:t xml:space="preserve">96 ex-interest on </w:t>
      </w:r>
      <w:r w:rsidR="00E2372C">
        <w:rPr>
          <w:rFonts w:ascii="Times New Roman" w:hAnsi="Times New Roman"/>
          <w:sz w:val="32"/>
          <w:szCs w:val="32"/>
        </w:rPr>
        <w:br/>
        <w:t xml:space="preserve"> </w:t>
      </w:r>
      <w:r w:rsidRPr="00E2372C">
        <w:rPr>
          <w:rFonts w:ascii="Times New Roman" w:hAnsi="Times New Roman"/>
          <w:sz w:val="32"/>
          <w:szCs w:val="32"/>
        </w:rPr>
        <w:t>31</w:t>
      </w:r>
      <w:r w:rsidRPr="00E2372C">
        <w:rPr>
          <w:rFonts w:ascii="Times New Roman" w:hAnsi="Times New Roman"/>
          <w:sz w:val="32"/>
          <w:szCs w:val="32"/>
          <w:vertAlign w:val="superscript"/>
        </w:rPr>
        <w:t>st</w:t>
      </w:r>
      <w:r w:rsidRPr="00E2372C">
        <w:rPr>
          <w:rFonts w:ascii="Times New Roman" w:hAnsi="Times New Roman"/>
          <w:sz w:val="32"/>
          <w:szCs w:val="32"/>
        </w:rPr>
        <w:t xml:space="preserve"> March 2000. Interest is payable half-yearly on 30</w:t>
      </w:r>
      <w:r w:rsidRPr="00E2372C">
        <w:rPr>
          <w:rFonts w:ascii="Times New Roman" w:hAnsi="Times New Roman"/>
          <w:sz w:val="32"/>
          <w:szCs w:val="32"/>
          <w:vertAlign w:val="superscript"/>
        </w:rPr>
        <w:t>th</w:t>
      </w:r>
      <w:r w:rsidRPr="00E2372C">
        <w:rPr>
          <w:rFonts w:ascii="Times New Roman" w:hAnsi="Times New Roman"/>
          <w:sz w:val="32"/>
          <w:szCs w:val="32"/>
        </w:rPr>
        <w:t xml:space="preserve"> June and 31</w:t>
      </w:r>
      <w:r w:rsidRPr="00E2372C">
        <w:rPr>
          <w:rFonts w:ascii="Times New Roman" w:hAnsi="Times New Roman"/>
          <w:sz w:val="32"/>
          <w:szCs w:val="32"/>
          <w:vertAlign w:val="superscript"/>
        </w:rPr>
        <w:t>st</w:t>
      </w:r>
      <w:r w:rsidRPr="00E2372C">
        <w:rPr>
          <w:rFonts w:ascii="Times New Roman" w:hAnsi="Times New Roman"/>
          <w:sz w:val="32"/>
          <w:szCs w:val="32"/>
        </w:rPr>
        <w:t xml:space="preserve"> December. Calculate the </w:t>
      </w:r>
      <w:r w:rsidR="00E2372C">
        <w:rPr>
          <w:rFonts w:ascii="Times New Roman" w:hAnsi="Times New Roman"/>
          <w:sz w:val="32"/>
          <w:szCs w:val="32"/>
        </w:rPr>
        <w:t xml:space="preserve">      </w:t>
      </w:r>
      <w:r w:rsidRPr="00E2372C">
        <w:rPr>
          <w:rFonts w:ascii="Times New Roman" w:hAnsi="Times New Roman"/>
          <w:sz w:val="32"/>
          <w:szCs w:val="32"/>
        </w:rPr>
        <w:t>total purchase price and show its allocation to capital and revenue.</w:t>
      </w:r>
    </w:p>
    <w:p w:rsidR="004D03A6" w:rsidRDefault="004D03A6" w:rsidP="004D03A6">
      <w:pPr>
        <w:pStyle w:val="ListParagraph"/>
        <w:tabs>
          <w:tab w:val="left" w:pos="1560"/>
        </w:tabs>
        <w:spacing w:line="360" w:lineRule="auto"/>
        <w:ind w:left="1440" w:firstLine="0"/>
        <w:rPr>
          <w:rFonts w:ascii="Times New Roman" w:hAnsi="Times New Roman"/>
          <w:sz w:val="32"/>
          <w:szCs w:val="32"/>
        </w:rPr>
      </w:pPr>
    </w:p>
    <w:p w:rsidR="00E2372C" w:rsidRPr="00E2372C" w:rsidRDefault="00E2372C" w:rsidP="00E2372C">
      <w:pPr>
        <w:pStyle w:val="ListParagraph"/>
        <w:numPr>
          <w:ilvl w:val="1"/>
          <w:numId w:val="7"/>
        </w:numPr>
        <w:tabs>
          <w:tab w:val="left" w:pos="1560"/>
        </w:tabs>
        <w:spacing w:line="360" w:lineRule="auto"/>
        <w:rPr>
          <w:rFonts w:ascii="Times New Roman" w:hAnsi="Times New Roman"/>
          <w:color w:val="000000"/>
          <w:sz w:val="32"/>
          <w:szCs w:val="32"/>
        </w:rPr>
      </w:pPr>
      <w:r w:rsidRPr="00E2372C">
        <w:rPr>
          <w:rFonts w:ascii="Times New Roman" w:hAnsi="Times New Roman"/>
          <w:sz w:val="32"/>
          <w:szCs w:val="32"/>
        </w:rPr>
        <w:t>On 1</w:t>
      </w:r>
      <w:r w:rsidRPr="00E2372C">
        <w:rPr>
          <w:rFonts w:ascii="Times New Roman" w:hAnsi="Times New Roman"/>
          <w:sz w:val="32"/>
          <w:szCs w:val="32"/>
          <w:vertAlign w:val="superscript"/>
        </w:rPr>
        <w:t>st</w:t>
      </w:r>
      <w:r w:rsidRPr="00E2372C"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 w:rsidRPr="00E2372C">
        <w:rPr>
          <w:rFonts w:ascii="Times New Roman" w:hAnsi="Times New Roman"/>
          <w:sz w:val="32"/>
          <w:szCs w:val="32"/>
        </w:rPr>
        <w:t>feb</w:t>
      </w:r>
      <w:proofErr w:type="spellEnd"/>
      <w:proofErr w:type="gramEnd"/>
      <w:r w:rsidRPr="00E2372C">
        <w:rPr>
          <w:rFonts w:ascii="Times New Roman" w:hAnsi="Times New Roman"/>
          <w:sz w:val="32"/>
          <w:szCs w:val="32"/>
        </w:rPr>
        <w:t xml:space="preserve"> 2002, Abraham purchased from </w:t>
      </w:r>
      <w:proofErr w:type="spellStart"/>
      <w:r w:rsidRPr="00E2372C">
        <w:rPr>
          <w:rFonts w:ascii="Times New Roman" w:hAnsi="Times New Roman"/>
          <w:sz w:val="32"/>
          <w:szCs w:val="32"/>
        </w:rPr>
        <w:t>Manohar</w:t>
      </w:r>
      <w:proofErr w:type="spellEnd"/>
      <w:r w:rsidRPr="00E2372C">
        <w:rPr>
          <w:rFonts w:ascii="Times New Roman" w:hAnsi="Times New Roman"/>
          <w:sz w:val="32"/>
          <w:szCs w:val="32"/>
        </w:rPr>
        <w:t xml:space="preserve">, 25 7% Debentures of </w:t>
      </w:r>
      <w:r w:rsidR="000F12B8" w:rsidRPr="000F12B8">
        <w:rPr>
          <w:rFonts w:ascii="Rupee Foradian" w:hAnsi="Rupee Foradian"/>
          <w:sz w:val="32"/>
          <w:szCs w:val="32"/>
        </w:rPr>
        <w:t>`</w:t>
      </w:r>
      <w:r w:rsidRPr="00E2372C">
        <w:rPr>
          <w:rFonts w:ascii="Times New Roman" w:hAnsi="Times New Roman"/>
          <w:sz w:val="32"/>
          <w:szCs w:val="32"/>
        </w:rPr>
        <w:t xml:space="preserve">100 each at </w:t>
      </w:r>
      <w:r w:rsidR="000F12B8" w:rsidRPr="000F12B8">
        <w:rPr>
          <w:rFonts w:ascii="Rupee Foradian" w:hAnsi="Rupee Foradian"/>
          <w:sz w:val="32"/>
          <w:szCs w:val="32"/>
        </w:rPr>
        <w:t>`</w:t>
      </w:r>
      <w:r w:rsidRPr="00E2372C">
        <w:rPr>
          <w:rFonts w:ascii="Times New Roman" w:hAnsi="Times New Roman"/>
          <w:sz w:val="32"/>
          <w:szCs w:val="32"/>
        </w:rPr>
        <w:t xml:space="preserve">140 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br/>
        <w:t xml:space="preserve"> </w:t>
      </w:r>
      <w:r w:rsidRPr="00E2372C">
        <w:rPr>
          <w:rFonts w:ascii="Times New Roman" w:hAnsi="Times New Roman"/>
          <w:sz w:val="32"/>
          <w:szCs w:val="32"/>
        </w:rPr>
        <w:t>each cum interest. Interest is payable on these debentures on 30</w:t>
      </w:r>
      <w:r w:rsidRPr="00E2372C">
        <w:rPr>
          <w:rFonts w:ascii="Times New Roman" w:hAnsi="Times New Roman"/>
          <w:sz w:val="32"/>
          <w:szCs w:val="32"/>
          <w:vertAlign w:val="superscript"/>
        </w:rPr>
        <w:t>th</w:t>
      </w:r>
      <w:r w:rsidRPr="00E2372C">
        <w:rPr>
          <w:rFonts w:ascii="Times New Roman" w:hAnsi="Times New Roman"/>
          <w:sz w:val="32"/>
          <w:szCs w:val="32"/>
        </w:rPr>
        <w:t xml:space="preserve"> June and 31</w:t>
      </w:r>
      <w:r w:rsidRPr="00E2372C">
        <w:rPr>
          <w:rFonts w:ascii="Times New Roman" w:hAnsi="Times New Roman"/>
          <w:sz w:val="32"/>
          <w:szCs w:val="32"/>
          <w:vertAlign w:val="superscript"/>
        </w:rPr>
        <w:t>st</w:t>
      </w:r>
      <w:r w:rsidRPr="00E2372C">
        <w:rPr>
          <w:rFonts w:ascii="Times New Roman" w:hAnsi="Times New Roman"/>
          <w:sz w:val="32"/>
          <w:szCs w:val="32"/>
        </w:rPr>
        <w:t xml:space="preserve"> Dec each year.  </w:t>
      </w:r>
      <w:r>
        <w:rPr>
          <w:rFonts w:ascii="Times New Roman" w:hAnsi="Times New Roman"/>
          <w:sz w:val="32"/>
          <w:szCs w:val="32"/>
        </w:rPr>
        <w:br/>
        <w:t xml:space="preserve"> </w:t>
      </w:r>
      <w:r w:rsidRPr="00E2372C">
        <w:rPr>
          <w:rFonts w:ascii="Times New Roman" w:hAnsi="Times New Roman"/>
          <w:sz w:val="32"/>
          <w:szCs w:val="32"/>
        </w:rPr>
        <w:t>Pass the necessary entries in the books of purchaser and seller.</w:t>
      </w:r>
    </w:p>
    <w:p w:rsidR="00E2372C" w:rsidRPr="00E2372C" w:rsidRDefault="00E2372C" w:rsidP="00E2372C">
      <w:pPr>
        <w:pStyle w:val="ListParagraph"/>
        <w:tabs>
          <w:tab w:val="left" w:pos="1560"/>
        </w:tabs>
        <w:spacing w:line="360" w:lineRule="auto"/>
        <w:ind w:left="1440" w:firstLine="0"/>
        <w:rPr>
          <w:rFonts w:ascii="Times New Roman" w:hAnsi="Times New Roman"/>
          <w:sz w:val="32"/>
          <w:szCs w:val="32"/>
        </w:rPr>
      </w:pPr>
    </w:p>
    <w:p w:rsidR="002524ED" w:rsidRPr="00E2372C" w:rsidRDefault="002524ED" w:rsidP="002524ED">
      <w:pPr>
        <w:spacing w:after="80" w:line="214" w:lineRule="auto"/>
        <w:jc w:val="center"/>
        <w:rPr>
          <w:b/>
          <w:sz w:val="36"/>
        </w:rPr>
      </w:pPr>
      <w:r w:rsidRPr="00E2372C">
        <w:rPr>
          <w:b/>
          <w:sz w:val="36"/>
        </w:rPr>
        <w:t>SECTION C — (2 × 15 = 30 marks)</w:t>
      </w:r>
    </w:p>
    <w:p w:rsidR="002524ED" w:rsidRDefault="002524ED" w:rsidP="002524ED">
      <w:pPr>
        <w:spacing w:after="80" w:line="214" w:lineRule="auto"/>
        <w:jc w:val="center"/>
        <w:rPr>
          <w:b/>
          <w:sz w:val="36"/>
        </w:rPr>
      </w:pPr>
      <w:r w:rsidRPr="00E2372C">
        <w:rPr>
          <w:b/>
          <w:sz w:val="36"/>
        </w:rPr>
        <w:t>Answer any TWO questions</w:t>
      </w:r>
    </w:p>
    <w:p w:rsidR="00E2372C" w:rsidRDefault="00E2372C" w:rsidP="002524ED">
      <w:pPr>
        <w:spacing w:after="80" w:line="214" w:lineRule="auto"/>
        <w:jc w:val="center"/>
        <w:rPr>
          <w:b/>
          <w:sz w:val="36"/>
        </w:rPr>
      </w:pPr>
    </w:p>
    <w:p w:rsidR="004D03A6" w:rsidRPr="004D03A6" w:rsidRDefault="004D03A6" w:rsidP="004D03A6">
      <w:pPr>
        <w:pStyle w:val="ListParagraph"/>
        <w:numPr>
          <w:ilvl w:val="1"/>
          <w:numId w:val="7"/>
        </w:numPr>
        <w:tabs>
          <w:tab w:val="left" w:pos="1560"/>
        </w:tabs>
        <w:spacing w:line="480" w:lineRule="auto"/>
        <w:rPr>
          <w:rFonts w:ascii="Times New Roman" w:hAnsi="Times New Roman"/>
          <w:sz w:val="32"/>
          <w:szCs w:val="32"/>
        </w:rPr>
      </w:pPr>
      <w:r w:rsidRPr="004D03A6">
        <w:rPr>
          <w:rFonts w:ascii="Times New Roman" w:hAnsi="Times New Roman"/>
          <w:sz w:val="32"/>
          <w:szCs w:val="32"/>
        </w:rPr>
        <w:t>Enumerate the importance of Mandatory Accounting Standards.</w:t>
      </w:r>
    </w:p>
    <w:p w:rsidR="00E2372C" w:rsidRDefault="00E2372C" w:rsidP="004D03A6">
      <w:pPr>
        <w:pStyle w:val="ListParagraph"/>
        <w:numPr>
          <w:ilvl w:val="1"/>
          <w:numId w:val="7"/>
        </w:numPr>
        <w:tabs>
          <w:tab w:val="left" w:pos="1560"/>
        </w:tabs>
        <w:spacing w:line="480" w:lineRule="auto"/>
        <w:rPr>
          <w:rFonts w:ascii="Times New Roman" w:hAnsi="Times New Roman"/>
          <w:color w:val="424142"/>
          <w:sz w:val="32"/>
          <w:szCs w:val="32"/>
          <w:shd w:val="clear" w:color="auto" w:fill="FFFFFF"/>
        </w:rPr>
      </w:pPr>
      <w:r w:rsidRPr="004D03A6">
        <w:rPr>
          <w:rFonts w:ascii="Times New Roman" w:hAnsi="Times New Roman"/>
          <w:color w:val="424142"/>
          <w:sz w:val="32"/>
          <w:szCs w:val="32"/>
          <w:shd w:val="clear" w:color="auto" w:fill="FFFFFF"/>
        </w:rPr>
        <w:t>Explain briefly any five Indian Accounting Standards.</w:t>
      </w:r>
    </w:p>
    <w:p w:rsidR="004D03A6" w:rsidRDefault="004D03A6" w:rsidP="004D03A6">
      <w:pPr>
        <w:pStyle w:val="ListParagraph"/>
        <w:tabs>
          <w:tab w:val="left" w:pos="1560"/>
        </w:tabs>
        <w:spacing w:line="240" w:lineRule="atLeast"/>
        <w:ind w:left="1440" w:firstLine="0"/>
        <w:rPr>
          <w:rFonts w:ascii="Times New Roman" w:hAnsi="Times New Roman"/>
          <w:color w:val="424142"/>
          <w:sz w:val="32"/>
          <w:szCs w:val="32"/>
          <w:shd w:val="clear" w:color="auto" w:fill="FFFFFF"/>
        </w:rPr>
      </w:pPr>
    </w:p>
    <w:p w:rsidR="004D03A6" w:rsidRDefault="004D03A6">
      <w:pPr>
        <w:spacing w:after="200" w:line="276" w:lineRule="auto"/>
        <w:ind w:left="0" w:firstLine="0"/>
        <w:jc w:val="left"/>
        <w:rPr>
          <w:rFonts w:eastAsia="Calibri"/>
          <w:color w:val="424142"/>
          <w:sz w:val="32"/>
          <w:szCs w:val="32"/>
          <w:shd w:val="clear" w:color="auto" w:fill="FFFFFF"/>
          <w:lang w:val="en-IN"/>
        </w:rPr>
      </w:pPr>
      <w:r>
        <w:rPr>
          <w:color w:val="424142"/>
          <w:sz w:val="32"/>
          <w:szCs w:val="32"/>
          <w:shd w:val="clear" w:color="auto" w:fill="FFFFFF"/>
        </w:rPr>
        <w:br w:type="page"/>
      </w:r>
    </w:p>
    <w:p w:rsidR="004D03A6" w:rsidRPr="004D03A6" w:rsidRDefault="004D03A6" w:rsidP="004D03A6">
      <w:pPr>
        <w:pStyle w:val="ListParagraph"/>
        <w:tabs>
          <w:tab w:val="left" w:pos="1560"/>
        </w:tabs>
        <w:spacing w:line="240" w:lineRule="atLeast"/>
        <w:ind w:left="1440" w:firstLine="0"/>
        <w:rPr>
          <w:rFonts w:ascii="Times New Roman" w:hAnsi="Times New Roman"/>
          <w:color w:val="424142"/>
          <w:sz w:val="32"/>
          <w:szCs w:val="32"/>
          <w:shd w:val="clear" w:color="auto" w:fill="FFFFFF"/>
        </w:rPr>
      </w:pPr>
    </w:p>
    <w:p w:rsidR="004D03A6" w:rsidRPr="004D03A6" w:rsidRDefault="004D03A6" w:rsidP="004D03A6">
      <w:pPr>
        <w:pStyle w:val="ListParagraph"/>
        <w:numPr>
          <w:ilvl w:val="1"/>
          <w:numId w:val="7"/>
        </w:numPr>
        <w:tabs>
          <w:tab w:val="left" w:pos="1560"/>
        </w:tabs>
        <w:spacing w:before="40" w:after="40" w:line="360" w:lineRule="auto"/>
        <w:rPr>
          <w:rFonts w:ascii="Times New Roman" w:hAnsi="Times New Roman"/>
          <w:sz w:val="32"/>
          <w:szCs w:val="32"/>
        </w:rPr>
      </w:pPr>
      <w:r w:rsidRPr="004D03A6">
        <w:rPr>
          <w:rFonts w:ascii="Times New Roman" w:hAnsi="Times New Roman"/>
          <w:sz w:val="32"/>
          <w:szCs w:val="32"/>
        </w:rPr>
        <w:t xml:space="preserve">LG Ltd acquired 90% of the equity shares in DR Ltd on June 30 2005 at a cost of </w:t>
      </w:r>
      <w:r w:rsidRPr="004D03A6">
        <w:rPr>
          <w:rFonts w:ascii="Rupee Foradian" w:hAnsi="Rupee Foradian"/>
          <w:sz w:val="32"/>
          <w:szCs w:val="32"/>
        </w:rPr>
        <w:t xml:space="preserve">` </w:t>
      </w:r>
      <w:r w:rsidRPr="004D03A6">
        <w:rPr>
          <w:rFonts w:ascii="Times New Roman" w:hAnsi="Times New Roman"/>
          <w:sz w:val="32"/>
          <w:szCs w:val="32"/>
        </w:rPr>
        <w:t>6</w:t>
      </w:r>
      <w:proofErr w:type="gramStart"/>
      <w:r w:rsidRPr="004D03A6">
        <w:rPr>
          <w:rFonts w:ascii="Times New Roman" w:hAnsi="Times New Roman"/>
          <w:sz w:val="32"/>
          <w:szCs w:val="32"/>
        </w:rPr>
        <w:t>,00,000</w:t>
      </w:r>
      <w:proofErr w:type="gramEnd"/>
      <w:r w:rsidRPr="004D03A6">
        <w:rPr>
          <w:rFonts w:ascii="Times New Roman" w:hAnsi="Times New Roman"/>
          <w:sz w:val="32"/>
          <w:szCs w:val="32"/>
        </w:rPr>
        <w:t xml:space="preserve">. </w:t>
      </w:r>
      <w:r>
        <w:rPr>
          <w:rFonts w:ascii="Times New Roman" w:hAnsi="Times New Roman"/>
          <w:sz w:val="32"/>
          <w:szCs w:val="32"/>
        </w:rPr>
        <w:br/>
        <w:t xml:space="preserve">  </w:t>
      </w:r>
      <w:r w:rsidRPr="004D03A6">
        <w:rPr>
          <w:rFonts w:ascii="Times New Roman" w:hAnsi="Times New Roman"/>
          <w:sz w:val="32"/>
          <w:szCs w:val="32"/>
        </w:rPr>
        <w:t xml:space="preserve">No balance sheet was prepared at the date of acquisition. The balance sheets of DR Ltd as at </w:t>
      </w:r>
      <w:r>
        <w:rPr>
          <w:rFonts w:ascii="Times New Roman" w:hAnsi="Times New Roman"/>
          <w:sz w:val="32"/>
          <w:szCs w:val="32"/>
        </w:rPr>
        <w:br/>
        <w:t xml:space="preserve">  </w:t>
      </w:r>
      <w:r w:rsidRPr="004D03A6">
        <w:rPr>
          <w:rFonts w:ascii="Times New Roman" w:hAnsi="Times New Roman"/>
          <w:sz w:val="32"/>
          <w:szCs w:val="32"/>
        </w:rPr>
        <w:t>Dec 31, 2004 and 2005 were as follows:</w:t>
      </w:r>
    </w:p>
    <w:tbl>
      <w:tblPr>
        <w:tblW w:w="13273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9"/>
        <w:gridCol w:w="1488"/>
        <w:gridCol w:w="1750"/>
        <w:gridCol w:w="2451"/>
        <w:gridCol w:w="1663"/>
        <w:gridCol w:w="1352"/>
      </w:tblGrid>
      <w:tr w:rsidR="004D03A6" w:rsidRPr="004D03A6" w:rsidTr="004D03A6">
        <w:trPr>
          <w:trHeight w:val="968"/>
        </w:trPr>
        <w:tc>
          <w:tcPr>
            <w:tcW w:w="4569" w:type="dxa"/>
            <w:vAlign w:val="center"/>
          </w:tcPr>
          <w:p w:rsidR="004D03A6" w:rsidRPr="004D03A6" w:rsidRDefault="004D03A6" w:rsidP="004D03A6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Liabilities</w:t>
            </w:r>
          </w:p>
        </w:tc>
        <w:tc>
          <w:tcPr>
            <w:tcW w:w="1488" w:type="dxa"/>
            <w:vAlign w:val="center"/>
          </w:tcPr>
          <w:p w:rsidR="004D03A6" w:rsidRPr="004D03A6" w:rsidRDefault="004D03A6" w:rsidP="004D03A6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2004</w:t>
            </w:r>
          </w:p>
          <w:p w:rsidR="004D03A6" w:rsidRPr="004D03A6" w:rsidRDefault="004D03A6" w:rsidP="004D03A6">
            <w:pPr>
              <w:spacing w:line="360" w:lineRule="auto"/>
              <w:jc w:val="center"/>
              <w:rPr>
                <w:rFonts w:ascii="Rupee Foradian" w:hAnsi="Rupee Foradian"/>
                <w:sz w:val="32"/>
                <w:szCs w:val="32"/>
              </w:rPr>
            </w:pPr>
            <w:r w:rsidRPr="004D03A6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  <w:tc>
          <w:tcPr>
            <w:tcW w:w="1750" w:type="dxa"/>
            <w:vAlign w:val="center"/>
          </w:tcPr>
          <w:p w:rsidR="004D03A6" w:rsidRPr="004D03A6" w:rsidRDefault="004D03A6" w:rsidP="004D03A6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2005</w:t>
            </w:r>
          </w:p>
          <w:p w:rsidR="004D03A6" w:rsidRPr="004D03A6" w:rsidRDefault="004D03A6" w:rsidP="004D03A6">
            <w:pPr>
              <w:spacing w:line="360" w:lineRule="auto"/>
              <w:jc w:val="center"/>
              <w:rPr>
                <w:rFonts w:ascii="Rupee Foradian" w:hAnsi="Rupee Foradian"/>
                <w:sz w:val="32"/>
                <w:szCs w:val="32"/>
              </w:rPr>
            </w:pPr>
            <w:r w:rsidRPr="004D03A6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  <w:tc>
          <w:tcPr>
            <w:tcW w:w="2451" w:type="dxa"/>
            <w:vAlign w:val="center"/>
          </w:tcPr>
          <w:p w:rsidR="004D03A6" w:rsidRPr="004D03A6" w:rsidRDefault="004D03A6" w:rsidP="004D03A6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Assets</w:t>
            </w:r>
          </w:p>
        </w:tc>
        <w:tc>
          <w:tcPr>
            <w:tcW w:w="1663" w:type="dxa"/>
            <w:vAlign w:val="center"/>
          </w:tcPr>
          <w:p w:rsidR="004D03A6" w:rsidRPr="004D03A6" w:rsidRDefault="004D03A6" w:rsidP="004D03A6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2004</w:t>
            </w:r>
          </w:p>
          <w:p w:rsidR="004D03A6" w:rsidRPr="004D03A6" w:rsidRDefault="004D03A6" w:rsidP="004D03A6">
            <w:pPr>
              <w:spacing w:line="360" w:lineRule="auto"/>
              <w:jc w:val="center"/>
              <w:rPr>
                <w:rFonts w:ascii="Rupee Foradian" w:hAnsi="Rupee Foradian"/>
                <w:sz w:val="32"/>
                <w:szCs w:val="32"/>
              </w:rPr>
            </w:pPr>
            <w:r w:rsidRPr="004D03A6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  <w:tc>
          <w:tcPr>
            <w:tcW w:w="1352" w:type="dxa"/>
            <w:vAlign w:val="center"/>
          </w:tcPr>
          <w:p w:rsidR="004D03A6" w:rsidRPr="004D03A6" w:rsidRDefault="004D03A6" w:rsidP="004D03A6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2005</w:t>
            </w:r>
          </w:p>
          <w:p w:rsidR="004D03A6" w:rsidRPr="004D03A6" w:rsidRDefault="004D03A6" w:rsidP="004D03A6">
            <w:pPr>
              <w:spacing w:line="360" w:lineRule="auto"/>
              <w:jc w:val="center"/>
              <w:rPr>
                <w:rFonts w:ascii="Rupee Foradian" w:hAnsi="Rupee Foradian"/>
                <w:sz w:val="32"/>
                <w:szCs w:val="32"/>
              </w:rPr>
            </w:pPr>
            <w:r w:rsidRPr="004D03A6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</w:tr>
      <w:tr w:rsidR="004D03A6" w:rsidRPr="004D03A6" w:rsidTr="004D03A6">
        <w:trPr>
          <w:trHeight w:val="894"/>
        </w:trPr>
        <w:tc>
          <w:tcPr>
            <w:tcW w:w="4569" w:type="dxa"/>
          </w:tcPr>
          <w:p w:rsidR="004D03A6" w:rsidRPr="004D03A6" w:rsidRDefault="004D03A6" w:rsidP="004D03A6">
            <w:pPr>
              <w:spacing w:line="360" w:lineRule="auto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Share capital</w:t>
            </w:r>
          </w:p>
          <w:p w:rsidR="004D03A6" w:rsidRPr="004D03A6" w:rsidRDefault="004D03A6" w:rsidP="004D03A6">
            <w:pPr>
              <w:spacing w:line="360" w:lineRule="auto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20000 equity shares of ` 10 each</w:t>
            </w:r>
          </w:p>
        </w:tc>
        <w:tc>
          <w:tcPr>
            <w:tcW w:w="1488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</w:p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200000</w:t>
            </w:r>
          </w:p>
        </w:tc>
        <w:tc>
          <w:tcPr>
            <w:tcW w:w="1750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200000</w:t>
            </w:r>
          </w:p>
        </w:tc>
        <w:tc>
          <w:tcPr>
            <w:tcW w:w="2451" w:type="dxa"/>
          </w:tcPr>
          <w:p w:rsidR="004D03A6" w:rsidRPr="004D03A6" w:rsidRDefault="004D03A6" w:rsidP="004D03A6">
            <w:pPr>
              <w:spacing w:line="360" w:lineRule="auto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Sundry assets</w:t>
            </w:r>
          </w:p>
        </w:tc>
        <w:tc>
          <w:tcPr>
            <w:tcW w:w="1663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600000</w:t>
            </w:r>
          </w:p>
        </w:tc>
        <w:tc>
          <w:tcPr>
            <w:tcW w:w="1352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756000</w:t>
            </w:r>
          </w:p>
        </w:tc>
      </w:tr>
      <w:tr w:rsidR="004D03A6" w:rsidRPr="004D03A6" w:rsidTr="004D03A6">
        <w:trPr>
          <w:trHeight w:val="534"/>
        </w:trPr>
        <w:tc>
          <w:tcPr>
            <w:tcW w:w="4569" w:type="dxa"/>
          </w:tcPr>
          <w:p w:rsidR="004D03A6" w:rsidRPr="004D03A6" w:rsidRDefault="004D03A6" w:rsidP="004D03A6">
            <w:pPr>
              <w:spacing w:line="360" w:lineRule="auto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Revenue reserves</w:t>
            </w:r>
          </w:p>
        </w:tc>
        <w:tc>
          <w:tcPr>
            <w:tcW w:w="1488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400000</w:t>
            </w:r>
          </w:p>
        </w:tc>
        <w:tc>
          <w:tcPr>
            <w:tcW w:w="1750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440000</w:t>
            </w:r>
          </w:p>
        </w:tc>
        <w:tc>
          <w:tcPr>
            <w:tcW w:w="2451" w:type="dxa"/>
          </w:tcPr>
          <w:p w:rsidR="004D03A6" w:rsidRPr="004D03A6" w:rsidRDefault="004D03A6" w:rsidP="004D03A6">
            <w:pPr>
              <w:spacing w:line="360" w:lineRule="auto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Goodwill</w:t>
            </w:r>
          </w:p>
        </w:tc>
        <w:tc>
          <w:tcPr>
            <w:tcW w:w="1663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100000</w:t>
            </w:r>
          </w:p>
        </w:tc>
        <w:tc>
          <w:tcPr>
            <w:tcW w:w="1352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100000</w:t>
            </w:r>
          </w:p>
        </w:tc>
      </w:tr>
      <w:tr w:rsidR="004D03A6" w:rsidRPr="004D03A6" w:rsidTr="004D03A6">
        <w:trPr>
          <w:trHeight w:val="444"/>
        </w:trPr>
        <w:tc>
          <w:tcPr>
            <w:tcW w:w="4569" w:type="dxa"/>
          </w:tcPr>
          <w:p w:rsidR="004D03A6" w:rsidRPr="004D03A6" w:rsidRDefault="004D03A6" w:rsidP="004D03A6">
            <w:pPr>
              <w:spacing w:line="360" w:lineRule="auto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Profit and loss a/c</w:t>
            </w:r>
          </w:p>
        </w:tc>
        <w:tc>
          <w:tcPr>
            <w:tcW w:w="1488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100000</w:t>
            </w:r>
          </w:p>
        </w:tc>
        <w:tc>
          <w:tcPr>
            <w:tcW w:w="1750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174000</w:t>
            </w:r>
          </w:p>
        </w:tc>
        <w:tc>
          <w:tcPr>
            <w:tcW w:w="2451" w:type="dxa"/>
          </w:tcPr>
          <w:p w:rsidR="004D03A6" w:rsidRPr="004D03A6" w:rsidRDefault="004D03A6" w:rsidP="004D03A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663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</w:p>
        </w:tc>
        <w:tc>
          <w:tcPr>
            <w:tcW w:w="1352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</w:p>
        </w:tc>
      </w:tr>
      <w:tr w:rsidR="004D03A6" w:rsidRPr="004D03A6" w:rsidTr="004D03A6">
        <w:trPr>
          <w:trHeight w:val="525"/>
        </w:trPr>
        <w:tc>
          <w:tcPr>
            <w:tcW w:w="4569" w:type="dxa"/>
          </w:tcPr>
          <w:p w:rsidR="004D03A6" w:rsidRPr="004D03A6" w:rsidRDefault="004D03A6" w:rsidP="004D03A6">
            <w:pPr>
              <w:spacing w:line="360" w:lineRule="auto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Proposed dividend</w:t>
            </w:r>
          </w:p>
        </w:tc>
        <w:tc>
          <w:tcPr>
            <w:tcW w:w="1488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-</w:t>
            </w:r>
          </w:p>
        </w:tc>
        <w:tc>
          <w:tcPr>
            <w:tcW w:w="1750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42000</w:t>
            </w:r>
          </w:p>
        </w:tc>
        <w:tc>
          <w:tcPr>
            <w:tcW w:w="2451" w:type="dxa"/>
          </w:tcPr>
          <w:p w:rsidR="004D03A6" w:rsidRPr="004D03A6" w:rsidRDefault="004D03A6" w:rsidP="004D03A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663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</w:p>
        </w:tc>
        <w:tc>
          <w:tcPr>
            <w:tcW w:w="1352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</w:p>
        </w:tc>
      </w:tr>
      <w:tr w:rsidR="004D03A6" w:rsidRPr="004D03A6" w:rsidTr="004D03A6">
        <w:trPr>
          <w:trHeight w:val="483"/>
        </w:trPr>
        <w:tc>
          <w:tcPr>
            <w:tcW w:w="4569" w:type="dxa"/>
          </w:tcPr>
          <w:p w:rsidR="004D03A6" w:rsidRPr="004D03A6" w:rsidRDefault="004D03A6" w:rsidP="004D03A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700000</w:t>
            </w:r>
          </w:p>
        </w:tc>
        <w:tc>
          <w:tcPr>
            <w:tcW w:w="1750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856000</w:t>
            </w:r>
          </w:p>
        </w:tc>
        <w:tc>
          <w:tcPr>
            <w:tcW w:w="2451" w:type="dxa"/>
          </w:tcPr>
          <w:p w:rsidR="004D03A6" w:rsidRPr="004D03A6" w:rsidRDefault="004D03A6" w:rsidP="004D03A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663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700000</w:t>
            </w:r>
          </w:p>
        </w:tc>
        <w:tc>
          <w:tcPr>
            <w:tcW w:w="1352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856000</w:t>
            </w:r>
          </w:p>
        </w:tc>
      </w:tr>
    </w:tbl>
    <w:p w:rsidR="004D03A6" w:rsidRPr="004D03A6" w:rsidRDefault="004D03A6" w:rsidP="004D03A6">
      <w:pPr>
        <w:spacing w:before="40" w:after="4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4D03A6">
        <w:rPr>
          <w:sz w:val="32"/>
          <w:szCs w:val="32"/>
        </w:rPr>
        <w:t>LG Ltd balance sheet on 31.12.2005 was as under</w:t>
      </w:r>
    </w:p>
    <w:tbl>
      <w:tblPr>
        <w:tblW w:w="13285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0"/>
        <w:gridCol w:w="1398"/>
        <w:gridCol w:w="5889"/>
        <w:gridCol w:w="1368"/>
      </w:tblGrid>
      <w:tr w:rsidR="004D03A6" w:rsidRPr="004D03A6" w:rsidTr="004D03A6">
        <w:trPr>
          <w:trHeight w:val="481"/>
        </w:trPr>
        <w:tc>
          <w:tcPr>
            <w:tcW w:w="4630" w:type="dxa"/>
            <w:vAlign w:val="center"/>
          </w:tcPr>
          <w:p w:rsidR="004D03A6" w:rsidRPr="004D03A6" w:rsidRDefault="004D03A6" w:rsidP="004D03A6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Liabilities</w:t>
            </w:r>
          </w:p>
        </w:tc>
        <w:tc>
          <w:tcPr>
            <w:tcW w:w="1398" w:type="dxa"/>
            <w:vAlign w:val="center"/>
          </w:tcPr>
          <w:p w:rsidR="004D03A6" w:rsidRPr="004D03A6" w:rsidRDefault="004D03A6" w:rsidP="004D03A6">
            <w:pPr>
              <w:spacing w:line="360" w:lineRule="auto"/>
              <w:jc w:val="center"/>
              <w:rPr>
                <w:rFonts w:ascii="Rupee Foradian" w:hAnsi="Rupee Foradian"/>
                <w:sz w:val="32"/>
                <w:szCs w:val="32"/>
              </w:rPr>
            </w:pPr>
            <w:r w:rsidRPr="004D03A6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  <w:tc>
          <w:tcPr>
            <w:tcW w:w="5889" w:type="dxa"/>
            <w:vAlign w:val="center"/>
          </w:tcPr>
          <w:p w:rsidR="004D03A6" w:rsidRPr="004D03A6" w:rsidRDefault="004D03A6" w:rsidP="004D03A6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Assets</w:t>
            </w:r>
          </w:p>
        </w:tc>
        <w:tc>
          <w:tcPr>
            <w:tcW w:w="1368" w:type="dxa"/>
            <w:vAlign w:val="center"/>
          </w:tcPr>
          <w:p w:rsidR="004D03A6" w:rsidRPr="004D03A6" w:rsidRDefault="004D03A6" w:rsidP="004D03A6">
            <w:pPr>
              <w:spacing w:line="360" w:lineRule="auto"/>
              <w:jc w:val="center"/>
              <w:rPr>
                <w:rFonts w:ascii="Rupee Foradian" w:hAnsi="Rupee Foradian"/>
                <w:sz w:val="32"/>
                <w:szCs w:val="32"/>
              </w:rPr>
            </w:pPr>
            <w:r w:rsidRPr="004D03A6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</w:tr>
      <w:tr w:rsidR="004D03A6" w:rsidRPr="004D03A6" w:rsidTr="004D03A6">
        <w:trPr>
          <w:trHeight w:val="406"/>
        </w:trPr>
        <w:tc>
          <w:tcPr>
            <w:tcW w:w="4630" w:type="dxa"/>
          </w:tcPr>
          <w:p w:rsidR="004D03A6" w:rsidRPr="004D03A6" w:rsidRDefault="004D03A6" w:rsidP="004D03A6">
            <w:pPr>
              <w:spacing w:line="360" w:lineRule="auto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 xml:space="preserve">200000 equity shares of </w:t>
            </w:r>
            <w:r w:rsidRPr="004D03A6">
              <w:rPr>
                <w:rFonts w:ascii="Rupee Foradian" w:hAnsi="Rupee Foradian"/>
                <w:sz w:val="32"/>
                <w:szCs w:val="32"/>
              </w:rPr>
              <w:t>`</w:t>
            </w:r>
            <w:r w:rsidRPr="004D03A6">
              <w:rPr>
                <w:sz w:val="32"/>
                <w:szCs w:val="32"/>
              </w:rPr>
              <w:t xml:space="preserve"> 10 each</w:t>
            </w:r>
          </w:p>
        </w:tc>
        <w:tc>
          <w:tcPr>
            <w:tcW w:w="1398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2000000</w:t>
            </w:r>
          </w:p>
        </w:tc>
        <w:tc>
          <w:tcPr>
            <w:tcW w:w="5889" w:type="dxa"/>
          </w:tcPr>
          <w:p w:rsidR="004D03A6" w:rsidRPr="004D03A6" w:rsidRDefault="004D03A6" w:rsidP="004D03A6">
            <w:pPr>
              <w:spacing w:line="360" w:lineRule="auto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Net assets</w:t>
            </w:r>
          </w:p>
        </w:tc>
        <w:tc>
          <w:tcPr>
            <w:tcW w:w="1368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3000000</w:t>
            </w:r>
          </w:p>
        </w:tc>
      </w:tr>
      <w:tr w:rsidR="004D03A6" w:rsidRPr="004D03A6" w:rsidTr="004D03A6">
        <w:trPr>
          <w:trHeight w:val="944"/>
        </w:trPr>
        <w:tc>
          <w:tcPr>
            <w:tcW w:w="4630" w:type="dxa"/>
          </w:tcPr>
          <w:p w:rsidR="004D03A6" w:rsidRPr="004D03A6" w:rsidRDefault="004D03A6" w:rsidP="004D03A6">
            <w:pPr>
              <w:spacing w:line="360" w:lineRule="auto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Capital reserve</w:t>
            </w:r>
          </w:p>
        </w:tc>
        <w:tc>
          <w:tcPr>
            <w:tcW w:w="1398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200000</w:t>
            </w:r>
          </w:p>
        </w:tc>
        <w:tc>
          <w:tcPr>
            <w:tcW w:w="5889" w:type="dxa"/>
          </w:tcPr>
          <w:p w:rsidR="004D03A6" w:rsidRPr="004D03A6" w:rsidRDefault="004D03A6" w:rsidP="004D03A6">
            <w:pPr>
              <w:spacing w:line="360" w:lineRule="auto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Investments</w:t>
            </w:r>
          </w:p>
          <w:p w:rsidR="004D03A6" w:rsidRPr="004D03A6" w:rsidRDefault="004D03A6" w:rsidP="004D03A6">
            <w:pPr>
              <w:spacing w:line="360" w:lineRule="auto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 xml:space="preserve">18000 equity shares of </w:t>
            </w:r>
            <w:r w:rsidRPr="004D03A6">
              <w:rPr>
                <w:rFonts w:ascii="Rupee Foradian" w:hAnsi="Rupee Foradian"/>
                <w:sz w:val="32"/>
                <w:szCs w:val="32"/>
              </w:rPr>
              <w:t>`</w:t>
            </w:r>
            <w:r w:rsidRPr="004D03A6">
              <w:rPr>
                <w:sz w:val="32"/>
                <w:szCs w:val="32"/>
              </w:rPr>
              <w:t xml:space="preserve"> 10 each in DR ltd</w:t>
            </w:r>
          </w:p>
        </w:tc>
        <w:tc>
          <w:tcPr>
            <w:tcW w:w="1368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600000</w:t>
            </w:r>
          </w:p>
        </w:tc>
      </w:tr>
      <w:tr w:rsidR="004D03A6" w:rsidRPr="004D03A6" w:rsidTr="004D03A6">
        <w:trPr>
          <w:trHeight w:val="481"/>
        </w:trPr>
        <w:tc>
          <w:tcPr>
            <w:tcW w:w="4630" w:type="dxa"/>
          </w:tcPr>
          <w:p w:rsidR="004D03A6" w:rsidRPr="004D03A6" w:rsidRDefault="004D03A6" w:rsidP="004D03A6">
            <w:pPr>
              <w:spacing w:line="360" w:lineRule="auto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General reserve</w:t>
            </w:r>
          </w:p>
        </w:tc>
        <w:tc>
          <w:tcPr>
            <w:tcW w:w="1398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1000000</w:t>
            </w:r>
          </w:p>
        </w:tc>
        <w:tc>
          <w:tcPr>
            <w:tcW w:w="5889" w:type="dxa"/>
          </w:tcPr>
          <w:p w:rsidR="004D03A6" w:rsidRPr="004D03A6" w:rsidRDefault="004D03A6" w:rsidP="004D03A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368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</w:p>
        </w:tc>
      </w:tr>
      <w:tr w:rsidR="004D03A6" w:rsidRPr="004D03A6" w:rsidTr="004D03A6">
        <w:trPr>
          <w:trHeight w:val="353"/>
        </w:trPr>
        <w:tc>
          <w:tcPr>
            <w:tcW w:w="4630" w:type="dxa"/>
          </w:tcPr>
          <w:p w:rsidR="004D03A6" w:rsidRPr="004D03A6" w:rsidRDefault="004D03A6" w:rsidP="004D03A6">
            <w:pPr>
              <w:spacing w:line="360" w:lineRule="auto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Profit and loss a/c</w:t>
            </w:r>
          </w:p>
        </w:tc>
        <w:tc>
          <w:tcPr>
            <w:tcW w:w="1398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400000</w:t>
            </w:r>
          </w:p>
        </w:tc>
        <w:tc>
          <w:tcPr>
            <w:tcW w:w="5889" w:type="dxa"/>
          </w:tcPr>
          <w:p w:rsidR="004D03A6" w:rsidRPr="004D03A6" w:rsidRDefault="004D03A6" w:rsidP="004D03A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368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</w:p>
        </w:tc>
      </w:tr>
      <w:tr w:rsidR="004D03A6" w:rsidRPr="004D03A6" w:rsidTr="004D03A6">
        <w:trPr>
          <w:trHeight w:val="502"/>
        </w:trPr>
        <w:tc>
          <w:tcPr>
            <w:tcW w:w="4630" w:type="dxa"/>
          </w:tcPr>
          <w:p w:rsidR="004D03A6" w:rsidRPr="004D03A6" w:rsidRDefault="004D03A6" w:rsidP="004D03A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398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3600000</w:t>
            </w:r>
          </w:p>
        </w:tc>
        <w:tc>
          <w:tcPr>
            <w:tcW w:w="5889" w:type="dxa"/>
          </w:tcPr>
          <w:p w:rsidR="004D03A6" w:rsidRPr="004D03A6" w:rsidRDefault="004D03A6" w:rsidP="004D03A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368" w:type="dxa"/>
          </w:tcPr>
          <w:p w:rsidR="004D03A6" w:rsidRPr="004D03A6" w:rsidRDefault="004D03A6" w:rsidP="004D03A6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4D03A6">
              <w:rPr>
                <w:sz w:val="32"/>
                <w:szCs w:val="32"/>
              </w:rPr>
              <w:t>3600000</w:t>
            </w:r>
          </w:p>
        </w:tc>
      </w:tr>
    </w:tbl>
    <w:p w:rsidR="004D03A6" w:rsidRPr="004D03A6" w:rsidRDefault="004D03A6" w:rsidP="004D03A6">
      <w:pPr>
        <w:spacing w:before="60" w:after="6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Pr="004D03A6">
        <w:rPr>
          <w:sz w:val="32"/>
          <w:szCs w:val="32"/>
        </w:rPr>
        <w:t>LG Ltd has not passed entries for the dividend proposed by DR Ltd.</w:t>
      </w:r>
    </w:p>
    <w:p w:rsidR="004D03A6" w:rsidRDefault="004D03A6" w:rsidP="004D03A6">
      <w:pPr>
        <w:pStyle w:val="ListParagraph"/>
        <w:spacing w:before="60" w:after="60"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</w:t>
      </w:r>
      <w:r w:rsidRPr="004D03A6">
        <w:rPr>
          <w:rFonts w:ascii="Times New Roman" w:hAnsi="Times New Roman"/>
          <w:sz w:val="32"/>
          <w:szCs w:val="32"/>
        </w:rPr>
        <w:t>Prepare consolidated balance sheet of LG ltd and its subsidiary DR Ltd as on 31</w:t>
      </w:r>
      <w:r w:rsidRPr="004D03A6">
        <w:rPr>
          <w:rFonts w:ascii="Times New Roman" w:hAnsi="Times New Roman"/>
          <w:sz w:val="32"/>
          <w:szCs w:val="32"/>
          <w:vertAlign w:val="superscript"/>
        </w:rPr>
        <w:t>st</w:t>
      </w:r>
      <w:r w:rsidRPr="004D03A6">
        <w:rPr>
          <w:rFonts w:ascii="Times New Roman" w:hAnsi="Times New Roman"/>
          <w:sz w:val="32"/>
          <w:szCs w:val="32"/>
        </w:rPr>
        <w:t xml:space="preserve"> Dec 2005.</w:t>
      </w:r>
    </w:p>
    <w:p w:rsidR="004D03A6" w:rsidRPr="004D03A6" w:rsidRDefault="004D03A6" w:rsidP="004D03A6">
      <w:pPr>
        <w:pStyle w:val="ListParagraph"/>
        <w:spacing w:line="312" w:lineRule="auto"/>
        <w:ind w:left="644" w:firstLine="0"/>
        <w:rPr>
          <w:rFonts w:ascii="Times New Roman" w:hAnsi="Times New Roman"/>
          <w:sz w:val="32"/>
          <w:szCs w:val="32"/>
        </w:rPr>
      </w:pPr>
      <w:r w:rsidRPr="004D03A6"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>3.</w:t>
      </w:r>
      <w:r w:rsidRPr="004D03A6">
        <w:rPr>
          <w:rFonts w:ascii="Times New Roman" w:hAnsi="Times New Roman"/>
          <w:sz w:val="32"/>
          <w:szCs w:val="32"/>
        </w:rPr>
        <w:t xml:space="preserve"> A Manufacturer sells goods to customers in containers. The following information is given in respect of the year 2015.</w:t>
      </w:r>
    </w:p>
    <w:tbl>
      <w:tblPr>
        <w:tblW w:w="13118" w:type="dxa"/>
        <w:tblInd w:w="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8"/>
        <w:gridCol w:w="1710"/>
        <w:gridCol w:w="4590"/>
        <w:gridCol w:w="1710"/>
      </w:tblGrid>
      <w:tr w:rsidR="004D03A6" w:rsidRPr="004D03A6" w:rsidTr="009461DC">
        <w:trPr>
          <w:trHeight w:val="712"/>
        </w:trPr>
        <w:tc>
          <w:tcPr>
            <w:tcW w:w="5108" w:type="dxa"/>
          </w:tcPr>
          <w:p w:rsidR="004D03A6" w:rsidRPr="004D03A6" w:rsidRDefault="004D03A6" w:rsidP="009461DC">
            <w:pPr>
              <w:pStyle w:val="ListParagraph"/>
              <w:tabs>
                <w:tab w:val="center" w:pos="4320"/>
                <w:tab w:val="right" w:pos="8640"/>
              </w:tabs>
              <w:spacing w:before="120" w:after="120" w:line="312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10" w:type="dxa"/>
          </w:tcPr>
          <w:p w:rsidR="004D03A6" w:rsidRPr="004D03A6" w:rsidRDefault="004D03A6" w:rsidP="009461DC">
            <w:pPr>
              <w:pStyle w:val="ListParagraph"/>
              <w:tabs>
                <w:tab w:val="center" w:pos="4320"/>
                <w:tab w:val="right" w:pos="8640"/>
              </w:tabs>
              <w:spacing w:before="120" w:after="120" w:line="312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4D03A6">
              <w:rPr>
                <w:rFonts w:ascii="Times New Roman" w:hAnsi="Times New Roman"/>
                <w:sz w:val="32"/>
                <w:szCs w:val="32"/>
              </w:rPr>
              <w:t>Number</w:t>
            </w:r>
          </w:p>
        </w:tc>
        <w:tc>
          <w:tcPr>
            <w:tcW w:w="4590" w:type="dxa"/>
          </w:tcPr>
          <w:p w:rsidR="004D03A6" w:rsidRPr="004D03A6" w:rsidRDefault="004D03A6" w:rsidP="009461DC">
            <w:pPr>
              <w:pStyle w:val="ListParagraph"/>
              <w:tabs>
                <w:tab w:val="center" w:pos="4320"/>
                <w:tab w:val="right" w:pos="8640"/>
              </w:tabs>
              <w:spacing w:before="120" w:after="120" w:line="312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10" w:type="dxa"/>
          </w:tcPr>
          <w:p w:rsidR="004D03A6" w:rsidRPr="004D03A6" w:rsidRDefault="004D03A6" w:rsidP="009461DC">
            <w:pPr>
              <w:pStyle w:val="ListParagraph"/>
              <w:tabs>
                <w:tab w:val="center" w:pos="4320"/>
                <w:tab w:val="right" w:pos="8640"/>
              </w:tabs>
              <w:spacing w:before="120" w:after="120" w:line="312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4D03A6">
              <w:rPr>
                <w:rFonts w:ascii="Times New Roman" w:hAnsi="Times New Roman"/>
                <w:sz w:val="32"/>
                <w:szCs w:val="32"/>
              </w:rPr>
              <w:t>Number</w:t>
            </w:r>
          </w:p>
        </w:tc>
      </w:tr>
      <w:tr w:rsidR="004D03A6" w:rsidRPr="004D03A6" w:rsidTr="009461DC">
        <w:trPr>
          <w:trHeight w:val="3928"/>
        </w:trPr>
        <w:tc>
          <w:tcPr>
            <w:tcW w:w="5108" w:type="dxa"/>
          </w:tcPr>
          <w:p w:rsidR="004D03A6" w:rsidRPr="004D03A6" w:rsidRDefault="004D03A6" w:rsidP="009461DC">
            <w:pPr>
              <w:pStyle w:val="ListParagraph"/>
              <w:tabs>
                <w:tab w:val="center" w:pos="4320"/>
                <w:tab w:val="right" w:pos="8640"/>
              </w:tabs>
              <w:spacing w:before="120" w:after="120" w:line="312" w:lineRule="auto"/>
              <w:rPr>
                <w:rFonts w:ascii="Times New Roman" w:hAnsi="Times New Roman"/>
                <w:sz w:val="32"/>
                <w:szCs w:val="32"/>
              </w:rPr>
            </w:pPr>
            <w:r w:rsidRPr="004D03A6">
              <w:rPr>
                <w:rFonts w:ascii="Times New Roman" w:hAnsi="Times New Roman"/>
                <w:sz w:val="32"/>
                <w:szCs w:val="32"/>
              </w:rPr>
              <w:t>Containers Purchases during the year</w:t>
            </w:r>
          </w:p>
          <w:p w:rsidR="004D03A6" w:rsidRPr="004D03A6" w:rsidRDefault="004D03A6" w:rsidP="009461DC">
            <w:pPr>
              <w:pStyle w:val="ListParagraph"/>
              <w:tabs>
                <w:tab w:val="center" w:pos="4320"/>
                <w:tab w:val="right" w:pos="8640"/>
              </w:tabs>
              <w:spacing w:before="120" w:after="120" w:line="312" w:lineRule="auto"/>
              <w:rPr>
                <w:rFonts w:ascii="Times New Roman" w:hAnsi="Times New Roman"/>
                <w:sz w:val="32"/>
                <w:szCs w:val="32"/>
              </w:rPr>
            </w:pPr>
            <w:r w:rsidRPr="004D03A6">
              <w:rPr>
                <w:rFonts w:ascii="Times New Roman" w:hAnsi="Times New Roman"/>
                <w:sz w:val="32"/>
                <w:szCs w:val="32"/>
              </w:rPr>
              <w:t>Containers fully destroyed</w:t>
            </w:r>
          </w:p>
          <w:p w:rsidR="004D03A6" w:rsidRPr="004D03A6" w:rsidRDefault="004D03A6" w:rsidP="009461DC">
            <w:pPr>
              <w:pStyle w:val="ListParagraph"/>
              <w:tabs>
                <w:tab w:val="center" w:pos="4320"/>
                <w:tab w:val="right" w:pos="8640"/>
              </w:tabs>
              <w:spacing w:before="120" w:after="120" w:line="312" w:lineRule="auto"/>
              <w:rPr>
                <w:rFonts w:ascii="Times New Roman" w:hAnsi="Times New Roman"/>
                <w:sz w:val="32"/>
                <w:szCs w:val="32"/>
              </w:rPr>
            </w:pPr>
            <w:r w:rsidRPr="004D03A6">
              <w:rPr>
                <w:rFonts w:ascii="Times New Roman" w:hAnsi="Times New Roman"/>
                <w:sz w:val="32"/>
                <w:szCs w:val="32"/>
              </w:rPr>
              <w:t xml:space="preserve">Containers at </w:t>
            </w:r>
            <w:proofErr w:type="spellStart"/>
            <w:r w:rsidRPr="004D03A6">
              <w:rPr>
                <w:rFonts w:ascii="Times New Roman" w:hAnsi="Times New Roman"/>
                <w:sz w:val="32"/>
                <w:szCs w:val="32"/>
              </w:rPr>
              <w:t>godown</w:t>
            </w:r>
            <w:proofErr w:type="spellEnd"/>
            <w:r w:rsidRPr="004D03A6">
              <w:rPr>
                <w:rFonts w:ascii="Times New Roman" w:hAnsi="Times New Roman"/>
                <w:sz w:val="32"/>
                <w:szCs w:val="32"/>
              </w:rPr>
              <w:t xml:space="preserve"> on 1.1.15</w:t>
            </w:r>
          </w:p>
          <w:p w:rsidR="004D03A6" w:rsidRPr="004D03A6" w:rsidRDefault="004D03A6" w:rsidP="009461DC">
            <w:pPr>
              <w:pStyle w:val="ListParagraph"/>
              <w:tabs>
                <w:tab w:val="center" w:pos="4320"/>
                <w:tab w:val="right" w:pos="8640"/>
              </w:tabs>
              <w:spacing w:before="120" w:after="120" w:line="312" w:lineRule="auto"/>
              <w:rPr>
                <w:rFonts w:ascii="Times New Roman" w:hAnsi="Times New Roman"/>
                <w:sz w:val="32"/>
                <w:szCs w:val="32"/>
              </w:rPr>
            </w:pPr>
            <w:r w:rsidRPr="004D03A6">
              <w:rPr>
                <w:rFonts w:ascii="Times New Roman" w:hAnsi="Times New Roman"/>
                <w:sz w:val="32"/>
                <w:szCs w:val="32"/>
              </w:rPr>
              <w:t>Containers with customers on 1.1.15(returnable)</w:t>
            </w:r>
          </w:p>
        </w:tc>
        <w:tc>
          <w:tcPr>
            <w:tcW w:w="1710" w:type="dxa"/>
          </w:tcPr>
          <w:p w:rsidR="004D03A6" w:rsidRPr="004D03A6" w:rsidRDefault="004D03A6" w:rsidP="009461DC">
            <w:pPr>
              <w:pStyle w:val="ListParagraph"/>
              <w:tabs>
                <w:tab w:val="center" w:pos="4320"/>
                <w:tab w:val="right" w:pos="8640"/>
              </w:tabs>
              <w:spacing w:before="120" w:after="120" w:line="312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4D03A6">
              <w:rPr>
                <w:rFonts w:ascii="Times New Roman" w:hAnsi="Times New Roman"/>
                <w:sz w:val="32"/>
                <w:szCs w:val="32"/>
              </w:rPr>
              <w:t>60,000</w:t>
            </w:r>
          </w:p>
          <w:p w:rsidR="004D03A6" w:rsidRPr="004D03A6" w:rsidRDefault="004D03A6" w:rsidP="009461DC">
            <w:pPr>
              <w:pStyle w:val="ListParagraph"/>
              <w:tabs>
                <w:tab w:val="center" w:pos="4320"/>
                <w:tab w:val="right" w:pos="8640"/>
              </w:tabs>
              <w:spacing w:before="120" w:after="120" w:line="312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4D03A6">
              <w:rPr>
                <w:rFonts w:ascii="Times New Roman" w:hAnsi="Times New Roman"/>
                <w:sz w:val="32"/>
                <w:szCs w:val="32"/>
              </w:rPr>
              <w:t>200</w:t>
            </w:r>
          </w:p>
          <w:p w:rsidR="004D03A6" w:rsidRPr="004D03A6" w:rsidRDefault="004D03A6" w:rsidP="009461DC">
            <w:pPr>
              <w:pStyle w:val="ListParagraph"/>
              <w:tabs>
                <w:tab w:val="center" w:pos="4320"/>
                <w:tab w:val="right" w:pos="8640"/>
              </w:tabs>
              <w:spacing w:before="120" w:after="120" w:line="312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4D03A6">
              <w:rPr>
                <w:rFonts w:ascii="Times New Roman" w:hAnsi="Times New Roman"/>
                <w:sz w:val="32"/>
                <w:szCs w:val="32"/>
              </w:rPr>
              <w:t>12,000</w:t>
            </w:r>
          </w:p>
          <w:p w:rsidR="004D03A6" w:rsidRPr="004D03A6" w:rsidRDefault="004D03A6" w:rsidP="009461DC">
            <w:pPr>
              <w:pStyle w:val="ListParagraph"/>
              <w:tabs>
                <w:tab w:val="center" w:pos="4320"/>
                <w:tab w:val="right" w:pos="8640"/>
              </w:tabs>
              <w:spacing w:before="120" w:after="120" w:line="312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</w:p>
          <w:p w:rsidR="004D03A6" w:rsidRPr="004D03A6" w:rsidRDefault="004D03A6" w:rsidP="009461DC">
            <w:pPr>
              <w:pStyle w:val="ListParagraph"/>
              <w:tabs>
                <w:tab w:val="center" w:pos="4320"/>
                <w:tab w:val="right" w:pos="8640"/>
              </w:tabs>
              <w:spacing w:before="120" w:after="120" w:line="312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4D03A6">
              <w:rPr>
                <w:rFonts w:ascii="Times New Roman" w:hAnsi="Times New Roman"/>
                <w:sz w:val="32"/>
                <w:szCs w:val="32"/>
              </w:rPr>
              <w:t>6,000</w:t>
            </w:r>
          </w:p>
        </w:tc>
        <w:tc>
          <w:tcPr>
            <w:tcW w:w="4590" w:type="dxa"/>
          </w:tcPr>
          <w:p w:rsidR="004D03A6" w:rsidRPr="004D03A6" w:rsidRDefault="004D03A6" w:rsidP="009461DC">
            <w:pPr>
              <w:pStyle w:val="ListParagraph"/>
              <w:tabs>
                <w:tab w:val="center" w:pos="4320"/>
                <w:tab w:val="right" w:pos="8640"/>
              </w:tabs>
              <w:spacing w:before="120" w:after="120" w:line="312" w:lineRule="auto"/>
              <w:rPr>
                <w:rFonts w:ascii="Times New Roman" w:hAnsi="Times New Roman"/>
                <w:sz w:val="32"/>
                <w:szCs w:val="32"/>
              </w:rPr>
            </w:pPr>
            <w:r w:rsidRPr="004D03A6">
              <w:rPr>
                <w:rFonts w:ascii="Times New Roman" w:hAnsi="Times New Roman"/>
                <w:sz w:val="32"/>
                <w:szCs w:val="32"/>
              </w:rPr>
              <w:t>Containers sent to customers</w:t>
            </w:r>
          </w:p>
          <w:p w:rsidR="004D03A6" w:rsidRPr="004D03A6" w:rsidRDefault="004D03A6" w:rsidP="009461DC">
            <w:pPr>
              <w:pStyle w:val="ListParagraph"/>
              <w:tabs>
                <w:tab w:val="center" w:pos="4320"/>
                <w:tab w:val="right" w:pos="8640"/>
              </w:tabs>
              <w:spacing w:before="120" w:after="120" w:line="312" w:lineRule="auto"/>
              <w:rPr>
                <w:rFonts w:ascii="Times New Roman" w:hAnsi="Times New Roman"/>
                <w:sz w:val="32"/>
                <w:szCs w:val="32"/>
              </w:rPr>
            </w:pPr>
            <w:r w:rsidRPr="004D03A6">
              <w:rPr>
                <w:rFonts w:ascii="Times New Roman" w:hAnsi="Times New Roman"/>
                <w:sz w:val="32"/>
                <w:szCs w:val="32"/>
              </w:rPr>
              <w:t>Containers sold as scrap(`1,000)</w:t>
            </w:r>
          </w:p>
          <w:p w:rsidR="004D03A6" w:rsidRPr="004D03A6" w:rsidRDefault="004D03A6" w:rsidP="009461DC">
            <w:pPr>
              <w:pStyle w:val="ListParagraph"/>
              <w:tabs>
                <w:tab w:val="center" w:pos="4320"/>
                <w:tab w:val="right" w:pos="8640"/>
              </w:tabs>
              <w:spacing w:before="120" w:after="120" w:line="312" w:lineRule="auto"/>
              <w:rPr>
                <w:rFonts w:ascii="Times New Roman" w:hAnsi="Times New Roman"/>
                <w:sz w:val="32"/>
                <w:szCs w:val="32"/>
              </w:rPr>
            </w:pPr>
            <w:r w:rsidRPr="004D03A6">
              <w:rPr>
                <w:rFonts w:ascii="Times New Roman" w:hAnsi="Times New Roman"/>
                <w:sz w:val="32"/>
                <w:szCs w:val="32"/>
              </w:rPr>
              <w:t xml:space="preserve">Containers returned from </w:t>
            </w:r>
            <w:r w:rsidRPr="004D03A6">
              <w:rPr>
                <w:rFonts w:ascii="Times New Roman" w:hAnsi="Times New Roman"/>
                <w:sz w:val="32"/>
                <w:szCs w:val="32"/>
              </w:rPr>
              <w:pgNum/>
            </w:r>
            <w:r w:rsidRPr="004D03A6">
              <w:rPr>
                <w:rFonts w:ascii="Times New Roman" w:hAnsi="Times New Roman"/>
                <w:sz w:val="32"/>
                <w:szCs w:val="32"/>
              </w:rPr>
              <w:t xml:space="preserve"> customers</w:t>
            </w:r>
          </w:p>
          <w:p w:rsidR="004D03A6" w:rsidRPr="004D03A6" w:rsidRDefault="004D03A6" w:rsidP="009461DC">
            <w:pPr>
              <w:pStyle w:val="ListParagraph"/>
              <w:tabs>
                <w:tab w:val="center" w:pos="4320"/>
                <w:tab w:val="right" w:pos="8640"/>
              </w:tabs>
              <w:spacing w:before="120" w:after="120" w:line="312" w:lineRule="auto"/>
              <w:rPr>
                <w:rFonts w:ascii="Times New Roman" w:hAnsi="Times New Roman"/>
                <w:sz w:val="32"/>
                <w:szCs w:val="32"/>
              </w:rPr>
            </w:pPr>
            <w:r w:rsidRPr="004D03A6">
              <w:rPr>
                <w:rFonts w:ascii="Times New Roman" w:hAnsi="Times New Roman"/>
                <w:sz w:val="32"/>
                <w:szCs w:val="32"/>
              </w:rPr>
              <w:t>Containers with customers on 31.12.15 (returnable)</w:t>
            </w:r>
          </w:p>
        </w:tc>
        <w:tc>
          <w:tcPr>
            <w:tcW w:w="1710" w:type="dxa"/>
          </w:tcPr>
          <w:p w:rsidR="004D03A6" w:rsidRPr="004D03A6" w:rsidRDefault="004D03A6" w:rsidP="009461DC">
            <w:pPr>
              <w:pStyle w:val="ListParagraph"/>
              <w:tabs>
                <w:tab w:val="center" w:pos="4320"/>
                <w:tab w:val="right" w:pos="8640"/>
              </w:tabs>
              <w:spacing w:before="120" w:after="120" w:line="312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4D03A6">
              <w:rPr>
                <w:rFonts w:ascii="Times New Roman" w:hAnsi="Times New Roman"/>
                <w:sz w:val="32"/>
                <w:szCs w:val="32"/>
              </w:rPr>
              <w:t>50,000</w:t>
            </w:r>
          </w:p>
          <w:p w:rsidR="004D03A6" w:rsidRPr="004D03A6" w:rsidRDefault="004D03A6" w:rsidP="009461DC">
            <w:pPr>
              <w:pStyle w:val="ListParagraph"/>
              <w:tabs>
                <w:tab w:val="center" w:pos="4320"/>
                <w:tab w:val="right" w:pos="8640"/>
              </w:tabs>
              <w:spacing w:before="120" w:after="120" w:line="312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4D03A6">
              <w:rPr>
                <w:rFonts w:ascii="Times New Roman" w:hAnsi="Times New Roman"/>
                <w:sz w:val="32"/>
                <w:szCs w:val="32"/>
              </w:rPr>
              <w:t>400</w:t>
            </w:r>
          </w:p>
          <w:p w:rsidR="004D03A6" w:rsidRPr="004D03A6" w:rsidRDefault="004D03A6" w:rsidP="009461DC">
            <w:pPr>
              <w:pStyle w:val="ListParagraph"/>
              <w:tabs>
                <w:tab w:val="center" w:pos="4320"/>
                <w:tab w:val="right" w:pos="8640"/>
              </w:tabs>
              <w:spacing w:before="120" w:after="120" w:line="312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4D03A6">
              <w:rPr>
                <w:rFonts w:ascii="Times New Roman" w:hAnsi="Times New Roman"/>
                <w:sz w:val="32"/>
                <w:szCs w:val="32"/>
              </w:rPr>
              <w:t>4,000</w:t>
            </w:r>
          </w:p>
          <w:p w:rsidR="004D03A6" w:rsidRPr="004D03A6" w:rsidRDefault="004D03A6" w:rsidP="009461DC">
            <w:pPr>
              <w:pStyle w:val="ListParagraph"/>
              <w:tabs>
                <w:tab w:val="center" w:pos="4320"/>
                <w:tab w:val="right" w:pos="8640"/>
              </w:tabs>
              <w:spacing w:before="120" w:after="120" w:line="312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</w:p>
          <w:p w:rsidR="004D03A6" w:rsidRPr="004D03A6" w:rsidRDefault="004D03A6" w:rsidP="009461DC">
            <w:pPr>
              <w:pStyle w:val="ListParagraph"/>
              <w:tabs>
                <w:tab w:val="center" w:pos="4320"/>
                <w:tab w:val="right" w:pos="8640"/>
              </w:tabs>
              <w:spacing w:before="120" w:after="120" w:line="312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4D03A6">
              <w:rPr>
                <w:rFonts w:ascii="Times New Roman" w:hAnsi="Times New Roman"/>
                <w:sz w:val="32"/>
                <w:szCs w:val="32"/>
              </w:rPr>
              <w:t>10,000</w:t>
            </w:r>
          </w:p>
        </w:tc>
      </w:tr>
    </w:tbl>
    <w:p w:rsidR="00C27C01" w:rsidRDefault="004D03A6" w:rsidP="00C27C01">
      <w:pPr>
        <w:pStyle w:val="ListParagraph"/>
        <w:spacing w:before="120" w:line="312" w:lineRule="auto"/>
        <w:ind w:left="644" w:firstLine="0"/>
        <w:rPr>
          <w:rFonts w:ascii="Times New Roman" w:hAnsi="Times New Roman"/>
          <w:sz w:val="32"/>
          <w:szCs w:val="32"/>
        </w:rPr>
      </w:pPr>
      <w:r w:rsidRPr="004D03A6">
        <w:rPr>
          <w:rFonts w:ascii="Times New Roman" w:hAnsi="Times New Roman"/>
          <w:sz w:val="32"/>
          <w:szCs w:val="32"/>
        </w:rPr>
        <w:t xml:space="preserve">Purchases during the year amounted to </w:t>
      </w:r>
      <w:r w:rsidRPr="004D03A6">
        <w:rPr>
          <w:rFonts w:ascii="Rupee Foradian" w:hAnsi="Rupee Foradian"/>
          <w:sz w:val="32"/>
          <w:szCs w:val="32"/>
        </w:rPr>
        <w:t>`</w:t>
      </w:r>
      <w:r w:rsidRPr="004D03A6">
        <w:rPr>
          <w:rFonts w:ascii="Times New Roman" w:hAnsi="Times New Roman"/>
          <w:sz w:val="32"/>
          <w:szCs w:val="32"/>
        </w:rPr>
        <w:t>6</w:t>
      </w:r>
      <w:proofErr w:type="gramStart"/>
      <w:r w:rsidRPr="004D03A6">
        <w:rPr>
          <w:rFonts w:ascii="Times New Roman" w:hAnsi="Times New Roman"/>
          <w:sz w:val="32"/>
          <w:szCs w:val="32"/>
        </w:rPr>
        <w:t>,00,000</w:t>
      </w:r>
      <w:proofErr w:type="gramEnd"/>
      <w:r w:rsidRPr="004D03A6">
        <w:rPr>
          <w:rFonts w:ascii="Times New Roman" w:hAnsi="Times New Roman"/>
          <w:sz w:val="32"/>
          <w:szCs w:val="32"/>
        </w:rPr>
        <w:t xml:space="preserve">. Hire charges is </w:t>
      </w:r>
      <w:r w:rsidRPr="004D03A6">
        <w:rPr>
          <w:rFonts w:ascii="Rupee Foradian" w:hAnsi="Rupee Foradian"/>
          <w:sz w:val="32"/>
          <w:szCs w:val="32"/>
        </w:rPr>
        <w:t>`</w:t>
      </w:r>
      <w:r w:rsidRPr="004D03A6">
        <w:rPr>
          <w:rFonts w:ascii="Times New Roman" w:hAnsi="Times New Roman"/>
          <w:sz w:val="32"/>
          <w:szCs w:val="32"/>
        </w:rPr>
        <w:t>4 per container. Chargeable price 80% above cost. Cost price of the container is constant over the last 3 years. Prepare containers stock account and containers suspense account.</w:t>
      </w:r>
    </w:p>
    <w:p w:rsidR="004978B8" w:rsidRDefault="00C27C01" w:rsidP="00C27C01">
      <w:pPr>
        <w:pStyle w:val="ListParagraph"/>
        <w:spacing w:before="120" w:line="312" w:lineRule="auto"/>
        <w:ind w:left="644" w:firstLine="0"/>
      </w:pPr>
      <w:r>
        <w:rPr>
          <w:rFonts w:ascii="Times New Roman" w:hAnsi="Times New Roman"/>
          <w:sz w:val="32"/>
          <w:szCs w:val="32"/>
        </w:rPr>
        <w:t xml:space="preserve"> </w:t>
      </w:r>
    </w:p>
    <w:sectPr w:rsidR="004978B8" w:rsidSect="004E4116">
      <w:headerReference w:type="default" r:id="rId8"/>
      <w:footerReference w:type="even" r:id="rId9"/>
      <w:footerReference w:type="default" r:id="rId10"/>
      <w:pgSz w:w="16834" w:h="23818" w:code="8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72C" w:rsidRDefault="00E2372C" w:rsidP="004E4116">
      <w:r>
        <w:separator/>
      </w:r>
    </w:p>
  </w:endnote>
  <w:endnote w:type="continuationSeparator" w:id="1">
    <w:p w:rsidR="00E2372C" w:rsidRDefault="00E2372C" w:rsidP="004E4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72C" w:rsidRDefault="00493BA1" w:rsidP="004E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237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372C" w:rsidRDefault="00E237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72C" w:rsidRDefault="00493BA1" w:rsidP="004E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237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EBB">
      <w:rPr>
        <w:rStyle w:val="PageNumber"/>
        <w:noProof/>
      </w:rPr>
      <w:t>3</w:t>
    </w:r>
    <w:r>
      <w:rPr>
        <w:rStyle w:val="PageNumber"/>
      </w:rPr>
      <w:fldChar w:fldCharType="end"/>
    </w:r>
  </w:p>
  <w:p w:rsidR="00E2372C" w:rsidRDefault="00E237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72C" w:rsidRDefault="00E2372C" w:rsidP="004E4116">
      <w:r>
        <w:separator/>
      </w:r>
    </w:p>
  </w:footnote>
  <w:footnote w:type="continuationSeparator" w:id="1">
    <w:p w:rsidR="00E2372C" w:rsidRDefault="00E2372C" w:rsidP="004E41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72C" w:rsidRPr="0086577A" w:rsidRDefault="00E2372C" w:rsidP="004E4116">
    <w:pPr>
      <w:rPr>
        <w:b/>
        <w:sz w:val="34"/>
      </w:rPr>
    </w:pPr>
    <w:r w:rsidRPr="0086577A">
      <w:rPr>
        <w:b/>
        <w:sz w:val="34"/>
      </w:rPr>
      <w:tab/>
    </w:r>
    <w:r w:rsidRPr="0086577A">
      <w:rPr>
        <w:b/>
        <w:sz w:val="34"/>
      </w:rPr>
      <w:tab/>
      <w:t xml:space="preserve">                                                  </w:t>
    </w:r>
    <w:r>
      <w:rPr>
        <w:b/>
        <w:sz w:val="34"/>
      </w:rPr>
      <w:t xml:space="preserve">                                  </w:t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  <w:t xml:space="preserve">                   PCO/CT/1001</w:t>
    </w:r>
  </w:p>
  <w:p w:rsidR="00E2372C" w:rsidRDefault="00E2372C" w:rsidP="004E4116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301F1"/>
    <w:multiLevelType w:val="hybridMultilevel"/>
    <w:tmpl w:val="30300F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B6F7B"/>
    <w:multiLevelType w:val="hybridMultilevel"/>
    <w:tmpl w:val="04E65726"/>
    <w:lvl w:ilvl="0" w:tplc="AD74DB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1F29B4"/>
    <w:multiLevelType w:val="hybridMultilevel"/>
    <w:tmpl w:val="3D2C33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E4CF0"/>
    <w:multiLevelType w:val="hybridMultilevel"/>
    <w:tmpl w:val="57968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D2473"/>
    <w:multiLevelType w:val="hybridMultilevel"/>
    <w:tmpl w:val="F9C0DB5E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AEA4FF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E28FD"/>
    <w:multiLevelType w:val="hybridMultilevel"/>
    <w:tmpl w:val="F0881B2E"/>
    <w:lvl w:ilvl="0" w:tplc="7854BA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307D1"/>
    <w:multiLevelType w:val="hybridMultilevel"/>
    <w:tmpl w:val="8B20B5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45CB1"/>
    <w:multiLevelType w:val="hybridMultilevel"/>
    <w:tmpl w:val="79E4C058"/>
    <w:lvl w:ilvl="0" w:tplc="725E0D16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24ED"/>
    <w:rsid w:val="000F12B8"/>
    <w:rsid w:val="002524ED"/>
    <w:rsid w:val="00493BA1"/>
    <w:rsid w:val="004978B8"/>
    <w:rsid w:val="004D03A6"/>
    <w:rsid w:val="004E4116"/>
    <w:rsid w:val="006337E0"/>
    <w:rsid w:val="00C27C01"/>
    <w:rsid w:val="00D07C03"/>
    <w:rsid w:val="00D37E8E"/>
    <w:rsid w:val="00E2372C"/>
    <w:rsid w:val="00F07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4ED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524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524E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2524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524E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2524ED"/>
  </w:style>
  <w:style w:type="paragraph" w:styleId="ListParagraph">
    <w:name w:val="List Paragraph"/>
    <w:basedOn w:val="Normal"/>
    <w:uiPriority w:val="34"/>
    <w:qFormat/>
    <w:rsid w:val="002524ED"/>
    <w:pPr>
      <w:spacing w:after="200" w:line="276" w:lineRule="auto"/>
      <w:contextualSpacing/>
    </w:pPr>
    <w:rPr>
      <w:rFonts w:ascii="Calibri" w:eastAsia="Calibri" w:hAnsi="Calibri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5D5B2-5D32-42C5-98AC-7E16EC4F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conoffice</dc:creator>
  <cp:lastModifiedBy>conoffice</cp:lastModifiedBy>
  <cp:revision>10</cp:revision>
  <dcterms:created xsi:type="dcterms:W3CDTF">2018-04-07T04:05:00Z</dcterms:created>
  <dcterms:modified xsi:type="dcterms:W3CDTF">2018-04-07T04:48:00Z</dcterms:modified>
</cp:coreProperties>
</file>