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F4" w:rsidRDefault="00042FF4" w:rsidP="008107CE">
      <w:pPr>
        <w:spacing w:line="204" w:lineRule="auto"/>
        <w:jc w:val="center"/>
        <w:rPr>
          <w:b/>
          <w:sz w:val="32"/>
          <w:szCs w:val="32"/>
        </w:rPr>
      </w:pPr>
    </w:p>
    <w:p w:rsidR="00D25172" w:rsidRPr="00283158" w:rsidRDefault="00D25172" w:rsidP="008107CE">
      <w:pPr>
        <w:spacing w:line="204" w:lineRule="auto"/>
        <w:jc w:val="center"/>
        <w:rPr>
          <w:b/>
          <w:sz w:val="32"/>
          <w:szCs w:val="32"/>
        </w:rPr>
      </w:pPr>
      <w:r w:rsidRPr="00283158">
        <w:rPr>
          <w:b/>
          <w:sz w:val="32"/>
          <w:szCs w:val="32"/>
        </w:rPr>
        <w:t>B.</w:t>
      </w:r>
      <w:r w:rsidR="00403AC7" w:rsidRPr="00283158">
        <w:rPr>
          <w:b/>
          <w:sz w:val="32"/>
          <w:szCs w:val="32"/>
        </w:rPr>
        <w:t>Com</w:t>
      </w:r>
      <w:r w:rsidR="00087F47" w:rsidRPr="00283158">
        <w:rPr>
          <w:b/>
          <w:sz w:val="32"/>
          <w:szCs w:val="32"/>
        </w:rPr>
        <w:t xml:space="preserve">. </w:t>
      </w:r>
      <w:r w:rsidR="009512CE" w:rsidRPr="00283158">
        <w:rPr>
          <w:b/>
          <w:sz w:val="32"/>
          <w:szCs w:val="32"/>
        </w:rPr>
        <w:t>(</w:t>
      </w:r>
      <w:proofErr w:type="spellStart"/>
      <w:r w:rsidR="009512CE" w:rsidRPr="00283158">
        <w:rPr>
          <w:b/>
          <w:sz w:val="32"/>
          <w:szCs w:val="32"/>
        </w:rPr>
        <w:t>Hons</w:t>
      </w:r>
      <w:proofErr w:type="spellEnd"/>
      <w:r w:rsidR="009512CE" w:rsidRPr="00283158">
        <w:rPr>
          <w:b/>
          <w:sz w:val="32"/>
          <w:szCs w:val="32"/>
        </w:rPr>
        <w:t>.</w:t>
      </w:r>
      <w:r w:rsidR="002101B9" w:rsidRPr="00283158">
        <w:rPr>
          <w:b/>
          <w:sz w:val="32"/>
          <w:szCs w:val="32"/>
        </w:rPr>
        <w:t>)</w:t>
      </w:r>
      <w:r w:rsidR="00BB5FF4" w:rsidRPr="00283158">
        <w:rPr>
          <w:b/>
          <w:sz w:val="32"/>
          <w:szCs w:val="32"/>
        </w:rPr>
        <w:t xml:space="preserve"> </w:t>
      </w:r>
      <w:r w:rsidRPr="00283158">
        <w:rPr>
          <w:b/>
          <w:sz w:val="32"/>
          <w:szCs w:val="32"/>
        </w:rPr>
        <w:t xml:space="preserve">DEGREE EXAMINATION, </w:t>
      </w:r>
      <w:r w:rsidR="00595DF8" w:rsidRPr="00283158">
        <w:rPr>
          <w:b/>
          <w:sz w:val="32"/>
          <w:szCs w:val="32"/>
        </w:rPr>
        <w:t>APRIL</w:t>
      </w:r>
      <w:r w:rsidR="00112CF6" w:rsidRPr="00283158">
        <w:rPr>
          <w:b/>
          <w:sz w:val="32"/>
          <w:szCs w:val="32"/>
        </w:rPr>
        <w:t xml:space="preserve"> 20</w:t>
      </w:r>
      <w:r w:rsidR="000720D2">
        <w:rPr>
          <w:b/>
          <w:sz w:val="32"/>
          <w:szCs w:val="32"/>
        </w:rPr>
        <w:t>1</w:t>
      </w:r>
      <w:r w:rsidR="0009309B">
        <w:rPr>
          <w:b/>
          <w:sz w:val="32"/>
          <w:szCs w:val="32"/>
        </w:rPr>
        <w:t>7</w:t>
      </w:r>
      <w:r w:rsidR="000F2475" w:rsidRPr="00283158">
        <w:rPr>
          <w:b/>
          <w:sz w:val="32"/>
          <w:szCs w:val="32"/>
        </w:rPr>
        <w:t>.</w:t>
      </w:r>
    </w:p>
    <w:p w:rsidR="00D25172" w:rsidRPr="00283158" w:rsidRDefault="00D25172" w:rsidP="008107CE">
      <w:pPr>
        <w:spacing w:line="204" w:lineRule="auto"/>
        <w:jc w:val="center"/>
        <w:rPr>
          <w:b/>
          <w:sz w:val="32"/>
          <w:szCs w:val="32"/>
        </w:rPr>
      </w:pPr>
      <w:r w:rsidRPr="00283158">
        <w:rPr>
          <w:b/>
          <w:sz w:val="32"/>
          <w:szCs w:val="32"/>
        </w:rPr>
        <w:t>I</w:t>
      </w:r>
      <w:r w:rsidR="00112CF6" w:rsidRPr="00283158">
        <w:rPr>
          <w:b/>
          <w:sz w:val="32"/>
          <w:szCs w:val="32"/>
        </w:rPr>
        <w:t>I</w:t>
      </w:r>
      <w:r w:rsidRPr="00283158">
        <w:rPr>
          <w:b/>
          <w:sz w:val="32"/>
          <w:szCs w:val="32"/>
        </w:rPr>
        <w:t xml:space="preserve"> YEAR — </w:t>
      </w:r>
      <w:r w:rsidR="00DF68DF" w:rsidRPr="00283158">
        <w:rPr>
          <w:b/>
          <w:sz w:val="32"/>
          <w:szCs w:val="32"/>
        </w:rPr>
        <w:t>I</w:t>
      </w:r>
      <w:r w:rsidR="006F482E" w:rsidRPr="00283158">
        <w:rPr>
          <w:b/>
          <w:sz w:val="32"/>
          <w:szCs w:val="32"/>
        </w:rPr>
        <w:t>V</w:t>
      </w:r>
      <w:r w:rsidRPr="00283158">
        <w:rPr>
          <w:b/>
          <w:sz w:val="32"/>
          <w:szCs w:val="32"/>
        </w:rPr>
        <w:t xml:space="preserve"> SEMESTER</w:t>
      </w:r>
    </w:p>
    <w:p w:rsidR="00D25172" w:rsidRPr="00283158" w:rsidRDefault="00D25172" w:rsidP="008107CE">
      <w:pPr>
        <w:spacing w:line="204" w:lineRule="auto"/>
        <w:jc w:val="center"/>
        <w:rPr>
          <w:b/>
          <w:sz w:val="32"/>
          <w:szCs w:val="32"/>
        </w:rPr>
      </w:pPr>
      <w:r w:rsidRPr="00283158">
        <w:rPr>
          <w:b/>
          <w:sz w:val="32"/>
          <w:szCs w:val="32"/>
        </w:rPr>
        <w:t xml:space="preserve">Major Paper </w:t>
      </w:r>
      <w:r w:rsidR="00EE2598" w:rsidRPr="00283158">
        <w:rPr>
          <w:b/>
          <w:sz w:val="32"/>
          <w:szCs w:val="32"/>
        </w:rPr>
        <w:t>XV</w:t>
      </w:r>
      <w:r w:rsidR="008272D9" w:rsidRPr="00283158">
        <w:rPr>
          <w:b/>
          <w:sz w:val="32"/>
          <w:szCs w:val="32"/>
        </w:rPr>
        <w:t xml:space="preserve"> </w:t>
      </w:r>
      <w:r w:rsidRPr="00283158">
        <w:rPr>
          <w:b/>
          <w:sz w:val="32"/>
          <w:szCs w:val="32"/>
        </w:rPr>
        <w:t xml:space="preserve">— </w:t>
      </w:r>
      <w:r w:rsidR="00080493" w:rsidRPr="00C4358A">
        <w:rPr>
          <w:b/>
          <w:sz w:val="34"/>
          <w:szCs w:val="32"/>
        </w:rPr>
        <w:t>SPECIAL ACCOUNTS</w:t>
      </w:r>
    </w:p>
    <w:p w:rsidR="00D25172" w:rsidRPr="00283158" w:rsidRDefault="00D25172" w:rsidP="008107CE">
      <w:pPr>
        <w:tabs>
          <w:tab w:val="right" w:pos="0"/>
          <w:tab w:val="right" w:pos="8280"/>
        </w:tabs>
        <w:spacing w:line="204" w:lineRule="auto"/>
        <w:rPr>
          <w:b/>
          <w:sz w:val="32"/>
          <w:szCs w:val="32"/>
        </w:rPr>
      </w:pPr>
      <w:proofErr w:type="gramStart"/>
      <w:r w:rsidRPr="00283158">
        <w:rPr>
          <w:b/>
          <w:sz w:val="32"/>
          <w:szCs w:val="32"/>
        </w:rPr>
        <w:t>Time :</w:t>
      </w:r>
      <w:proofErr w:type="gramEnd"/>
      <w:r w:rsidRPr="00283158">
        <w:rPr>
          <w:b/>
          <w:sz w:val="32"/>
          <w:szCs w:val="32"/>
        </w:rPr>
        <w:t xml:space="preserve"> 3 hours</w:t>
      </w:r>
      <w:r w:rsidR="00E407ED" w:rsidRPr="00283158">
        <w:rPr>
          <w:b/>
          <w:sz w:val="32"/>
          <w:szCs w:val="32"/>
        </w:rPr>
        <w:t xml:space="preserve">                                          </w:t>
      </w:r>
      <w:r w:rsidR="00283158" w:rsidRPr="00283158">
        <w:rPr>
          <w:b/>
          <w:sz w:val="32"/>
          <w:szCs w:val="32"/>
        </w:rPr>
        <w:t xml:space="preserve">                                            </w:t>
      </w:r>
      <w:r w:rsidRPr="00283158">
        <w:rPr>
          <w:b/>
          <w:sz w:val="32"/>
          <w:szCs w:val="32"/>
        </w:rPr>
        <w:t xml:space="preserve">Max. </w:t>
      </w:r>
      <w:proofErr w:type="gramStart"/>
      <w:r w:rsidR="000720D2">
        <w:rPr>
          <w:b/>
          <w:sz w:val="32"/>
          <w:szCs w:val="32"/>
        </w:rPr>
        <w:t>M</w:t>
      </w:r>
      <w:r w:rsidRPr="00283158">
        <w:rPr>
          <w:b/>
          <w:sz w:val="32"/>
          <w:szCs w:val="32"/>
        </w:rPr>
        <w:t>arks :</w:t>
      </w:r>
      <w:proofErr w:type="gramEnd"/>
      <w:r w:rsidRPr="00283158">
        <w:rPr>
          <w:b/>
          <w:sz w:val="32"/>
          <w:szCs w:val="32"/>
        </w:rPr>
        <w:t xml:space="preserve"> 75</w:t>
      </w:r>
    </w:p>
    <w:p w:rsidR="00D25172" w:rsidRPr="00283158" w:rsidRDefault="00D25172" w:rsidP="008107CE">
      <w:pPr>
        <w:tabs>
          <w:tab w:val="right" w:pos="8280"/>
        </w:tabs>
        <w:spacing w:line="204" w:lineRule="auto"/>
        <w:jc w:val="center"/>
        <w:rPr>
          <w:b/>
          <w:sz w:val="32"/>
          <w:szCs w:val="32"/>
        </w:rPr>
      </w:pPr>
      <w:r w:rsidRPr="00283158">
        <w:rPr>
          <w:b/>
          <w:sz w:val="32"/>
          <w:szCs w:val="32"/>
        </w:rPr>
        <w:t>SECTION A</w:t>
      </w:r>
      <w:r w:rsidR="00BB5FF4" w:rsidRPr="00283158">
        <w:rPr>
          <w:b/>
          <w:sz w:val="32"/>
          <w:szCs w:val="32"/>
        </w:rPr>
        <w:t xml:space="preserve"> — (10</w:t>
      </w:r>
      <w:r w:rsidR="00403AC7" w:rsidRPr="00283158">
        <w:rPr>
          <w:b/>
          <w:sz w:val="32"/>
          <w:szCs w:val="32"/>
        </w:rPr>
        <w:t xml:space="preserve"> × </w:t>
      </w:r>
      <w:r w:rsidR="00BB5FF4" w:rsidRPr="00283158">
        <w:rPr>
          <w:b/>
          <w:sz w:val="32"/>
          <w:szCs w:val="32"/>
        </w:rPr>
        <w:t>2</w:t>
      </w:r>
      <w:r w:rsidRPr="00283158">
        <w:rPr>
          <w:b/>
          <w:sz w:val="32"/>
          <w:szCs w:val="32"/>
        </w:rPr>
        <w:t xml:space="preserve"> = </w:t>
      </w:r>
      <w:r w:rsidR="00BB5FF4" w:rsidRPr="00283158">
        <w:rPr>
          <w:b/>
          <w:sz w:val="32"/>
          <w:szCs w:val="32"/>
        </w:rPr>
        <w:t>2</w:t>
      </w:r>
      <w:r w:rsidRPr="00283158">
        <w:rPr>
          <w:b/>
          <w:sz w:val="32"/>
          <w:szCs w:val="32"/>
        </w:rPr>
        <w:t>0 marks)</w:t>
      </w:r>
    </w:p>
    <w:p w:rsidR="00D25172" w:rsidRPr="00283158" w:rsidRDefault="00D25172" w:rsidP="008107CE">
      <w:pPr>
        <w:tabs>
          <w:tab w:val="right" w:pos="8280"/>
        </w:tabs>
        <w:spacing w:line="204" w:lineRule="auto"/>
        <w:jc w:val="center"/>
        <w:rPr>
          <w:b/>
          <w:sz w:val="32"/>
          <w:szCs w:val="32"/>
        </w:rPr>
      </w:pPr>
      <w:r w:rsidRPr="00283158">
        <w:rPr>
          <w:b/>
          <w:sz w:val="32"/>
          <w:szCs w:val="32"/>
        </w:rPr>
        <w:t xml:space="preserve">Answer </w:t>
      </w:r>
      <w:r w:rsidR="00112CF6" w:rsidRPr="00283158">
        <w:rPr>
          <w:b/>
          <w:i/>
          <w:sz w:val="32"/>
          <w:szCs w:val="32"/>
        </w:rPr>
        <w:t>ALL</w:t>
      </w:r>
      <w:r w:rsidR="00112CF6" w:rsidRPr="00283158">
        <w:rPr>
          <w:b/>
          <w:sz w:val="32"/>
          <w:szCs w:val="32"/>
        </w:rPr>
        <w:t xml:space="preserve"> the</w:t>
      </w:r>
      <w:r w:rsidRPr="00283158">
        <w:rPr>
          <w:b/>
          <w:sz w:val="32"/>
          <w:szCs w:val="32"/>
        </w:rPr>
        <w:t xml:space="preserve"> questions.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Write a short note on Purchase consideration.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What is meant by Double Account System?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Define a holding company.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 xml:space="preserve">What do you mean by </w:t>
      </w:r>
      <w:proofErr w:type="gramStart"/>
      <w:r w:rsidRPr="00035F94">
        <w:rPr>
          <w:sz w:val="32"/>
          <w:szCs w:val="32"/>
        </w:rPr>
        <w:t>Non</w:t>
      </w:r>
      <w:proofErr w:type="gramEnd"/>
      <w:r w:rsidRPr="00035F94">
        <w:rPr>
          <w:sz w:val="32"/>
          <w:szCs w:val="32"/>
        </w:rPr>
        <w:t xml:space="preserve"> performing assets?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What is meant by annuity?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L Ltd agreed to absorb the M Ltd. The purchase consideration was as under:</w:t>
      </w:r>
    </w:p>
    <w:p w:rsidR="00035F94" w:rsidRPr="00035F94" w:rsidRDefault="00035F94" w:rsidP="00035F94">
      <w:pPr>
        <w:pStyle w:val="ListParagraph"/>
        <w:numPr>
          <w:ilvl w:val="0"/>
          <w:numId w:val="42"/>
        </w:numPr>
        <w:contextualSpacing/>
        <w:jc w:val="both"/>
        <w:rPr>
          <w:sz w:val="32"/>
          <w:szCs w:val="32"/>
        </w:rPr>
      </w:pPr>
      <w:r w:rsidRPr="00035F94">
        <w:rPr>
          <w:sz w:val="32"/>
          <w:szCs w:val="32"/>
        </w:rPr>
        <w:t>For every 4</w:t>
      </w:r>
      <w:r w:rsidR="00672C9D">
        <w:rPr>
          <w:sz w:val="32"/>
          <w:szCs w:val="32"/>
        </w:rPr>
        <w:t>,</w:t>
      </w:r>
      <w:r w:rsidRPr="00035F94">
        <w:rPr>
          <w:sz w:val="32"/>
          <w:szCs w:val="32"/>
        </w:rPr>
        <w:t xml:space="preserve"> 10% Preference shares of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10 each in M Ltd 7 Equity shares of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10 each in L Ltd as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>8 paid up.</w:t>
      </w:r>
    </w:p>
    <w:p w:rsidR="00035F94" w:rsidRPr="00035F94" w:rsidRDefault="00035F94" w:rsidP="00035F94">
      <w:pPr>
        <w:pStyle w:val="ListParagraph"/>
        <w:numPr>
          <w:ilvl w:val="0"/>
          <w:numId w:val="42"/>
        </w:numPr>
        <w:contextualSpacing/>
        <w:jc w:val="both"/>
        <w:rPr>
          <w:sz w:val="32"/>
          <w:szCs w:val="32"/>
        </w:rPr>
      </w:pPr>
      <w:r w:rsidRPr="00035F94">
        <w:rPr>
          <w:sz w:val="32"/>
          <w:szCs w:val="32"/>
        </w:rPr>
        <w:t xml:space="preserve">For every 3 equity shares of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10 each in M Ltd 8 equity shares in L Ltd as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10 paid up. There were 90000 equity shares in M Ltd. </w:t>
      </w:r>
    </w:p>
    <w:p w:rsidR="00035F94" w:rsidRPr="00035F94" w:rsidRDefault="00035F94" w:rsidP="00035F94">
      <w:pPr>
        <w:pStyle w:val="ListParagraph"/>
        <w:ind w:left="1170"/>
        <w:jc w:val="both"/>
        <w:rPr>
          <w:sz w:val="32"/>
          <w:szCs w:val="32"/>
        </w:rPr>
      </w:pPr>
      <w:r w:rsidRPr="00035F94">
        <w:rPr>
          <w:sz w:val="32"/>
          <w:szCs w:val="32"/>
        </w:rPr>
        <w:t>Find out Purchase consideration.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From the following data, compute the amount to be charged to Revenue account:</w:t>
      </w:r>
    </w:p>
    <w:tbl>
      <w:tblPr>
        <w:tblW w:w="10342" w:type="dxa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3285"/>
      </w:tblGrid>
      <w:tr w:rsidR="00035F94" w:rsidRPr="00035F94" w:rsidTr="00950887">
        <w:trPr>
          <w:trHeight w:val="461"/>
        </w:trPr>
        <w:tc>
          <w:tcPr>
            <w:tcW w:w="705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Present cost of replacing the old works</w:t>
            </w:r>
          </w:p>
        </w:tc>
        <w:tc>
          <w:tcPr>
            <w:tcW w:w="3285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  <w:r w:rsidRPr="00035F94">
              <w:rPr>
                <w:sz w:val="32"/>
                <w:szCs w:val="32"/>
              </w:rPr>
              <w:t xml:space="preserve"> 15,00,000</w:t>
            </w:r>
          </w:p>
        </w:tc>
      </w:tr>
      <w:tr w:rsidR="00035F94" w:rsidRPr="00035F94" w:rsidTr="00950887">
        <w:trPr>
          <w:trHeight w:val="461"/>
        </w:trPr>
        <w:tc>
          <w:tcPr>
            <w:tcW w:w="705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Present cost of replacement</w:t>
            </w:r>
          </w:p>
        </w:tc>
        <w:tc>
          <w:tcPr>
            <w:tcW w:w="3285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  <w:r w:rsidRPr="00035F94">
              <w:rPr>
                <w:sz w:val="32"/>
                <w:szCs w:val="32"/>
              </w:rPr>
              <w:t xml:space="preserve"> 20,00,000</w:t>
            </w:r>
          </w:p>
        </w:tc>
      </w:tr>
      <w:tr w:rsidR="00035F94" w:rsidRPr="00035F94" w:rsidTr="00950887">
        <w:trPr>
          <w:trHeight w:val="487"/>
        </w:trPr>
        <w:tc>
          <w:tcPr>
            <w:tcW w:w="705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Amount spent on replacement</w:t>
            </w:r>
          </w:p>
        </w:tc>
        <w:tc>
          <w:tcPr>
            <w:tcW w:w="3285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  <w:r w:rsidRPr="00035F94">
              <w:rPr>
                <w:sz w:val="32"/>
                <w:szCs w:val="32"/>
              </w:rPr>
              <w:t xml:space="preserve"> 21,50,000</w:t>
            </w:r>
          </w:p>
        </w:tc>
      </w:tr>
    </w:tbl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 xml:space="preserve">H Ltd purchased 75% of shares of S Ltd on 1.7.01. on 31.12.01 the balance sheet of S Ltd showed reserve fund balance on 1.1.01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40000, profit earned during 2001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60,000 and preliminary expenses unwritten off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20000. Calculate capital profits and revenue profits. 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On 31.12.96 Popular Bank Ltd has the following bills in its port folio. All the bills are discounted at 5%.</w:t>
      </w:r>
    </w:p>
    <w:tbl>
      <w:tblPr>
        <w:tblW w:w="7752" w:type="dxa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9"/>
        <w:gridCol w:w="3433"/>
      </w:tblGrid>
      <w:tr w:rsidR="00035F94" w:rsidRPr="00035F94" w:rsidTr="00FD435D">
        <w:trPr>
          <w:trHeight w:val="385"/>
        </w:trPr>
        <w:tc>
          <w:tcPr>
            <w:tcW w:w="4319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 xml:space="preserve">Amount in </w:t>
            </w: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3433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Due date</w:t>
            </w:r>
          </w:p>
        </w:tc>
      </w:tr>
      <w:tr w:rsidR="00035F94" w:rsidRPr="00035F94" w:rsidTr="00FD435D">
        <w:trPr>
          <w:trHeight w:val="385"/>
        </w:trPr>
        <w:tc>
          <w:tcPr>
            <w:tcW w:w="4319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50,000</w:t>
            </w:r>
          </w:p>
        </w:tc>
        <w:tc>
          <w:tcPr>
            <w:tcW w:w="3433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31.197</w:t>
            </w:r>
          </w:p>
        </w:tc>
      </w:tr>
      <w:tr w:rsidR="00035F94" w:rsidRPr="00035F94" w:rsidTr="00FD435D">
        <w:trPr>
          <w:trHeight w:val="385"/>
        </w:trPr>
        <w:tc>
          <w:tcPr>
            <w:tcW w:w="4319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40,000</w:t>
            </w:r>
          </w:p>
        </w:tc>
        <w:tc>
          <w:tcPr>
            <w:tcW w:w="3433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30.4.97</w:t>
            </w:r>
          </w:p>
        </w:tc>
      </w:tr>
      <w:tr w:rsidR="00035F94" w:rsidRPr="00035F94" w:rsidTr="00FD435D">
        <w:trPr>
          <w:trHeight w:val="405"/>
        </w:trPr>
        <w:tc>
          <w:tcPr>
            <w:tcW w:w="4319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30,000</w:t>
            </w:r>
          </w:p>
        </w:tc>
        <w:tc>
          <w:tcPr>
            <w:tcW w:w="3433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3.3.97</w:t>
            </w:r>
          </w:p>
        </w:tc>
      </w:tr>
    </w:tbl>
    <w:p w:rsidR="00035F94" w:rsidRPr="00035F94" w:rsidRDefault="00035F94" w:rsidP="00035F94">
      <w:pPr>
        <w:pStyle w:val="ListParagraph"/>
        <w:rPr>
          <w:sz w:val="32"/>
          <w:szCs w:val="32"/>
        </w:rPr>
      </w:pPr>
      <w:r w:rsidRPr="00035F94">
        <w:rPr>
          <w:sz w:val="32"/>
          <w:szCs w:val="32"/>
        </w:rPr>
        <w:t>Calculate rebate on bills discount, assuming accounts are closed on 31</w:t>
      </w:r>
      <w:r w:rsidRPr="00035F94">
        <w:rPr>
          <w:sz w:val="32"/>
          <w:szCs w:val="32"/>
          <w:vertAlign w:val="superscript"/>
        </w:rPr>
        <w:t>st</w:t>
      </w:r>
      <w:r w:rsidRPr="00035F94">
        <w:rPr>
          <w:sz w:val="32"/>
          <w:szCs w:val="32"/>
        </w:rPr>
        <w:t xml:space="preserve"> December.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Calculate the net claim to be debited to Revenue account of an insurance company.</w:t>
      </w:r>
    </w:p>
    <w:p w:rsidR="00035F94" w:rsidRPr="00035F94" w:rsidRDefault="00035F94" w:rsidP="0078510D">
      <w:pPr>
        <w:pStyle w:val="ListParagraph"/>
        <w:spacing w:line="276" w:lineRule="auto"/>
        <w:ind w:left="810"/>
        <w:jc w:val="both"/>
        <w:rPr>
          <w:sz w:val="32"/>
          <w:szCs w:val="32"/>
        </w:rPr>
      </w:pPr>
      <w:r w:rsidRPr="00035F94">
        <w:rPr>
          <w:sz w:val="32"/>
          <w:szCs w:val="32"/>
        </w:rPr>
        <w:t>Claim paid for the year ended 31.3.16</w:t>
      </w:r>
      <w:r w:rsidRPr="00035F94">
        <w:rPr>
          <w:sz w:val="32"/>
          <w:szCs w:val="32"/>
        </w:rPr>
        <w:tab/>
      </w:r>
      <w:r w:rsidRPr="00035F94">
        <w:rPr>
          <w:sz w:val="32"/>
          <w:szCs w:val="32"/>
        </w:rPr>
        <w:tab/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5</w:t>
      </w:r>
      <w:proofErr w:type="gramStart"/>
      <w:r w:rsidRPr="00035F94">
        <w:rPr>
          <w:sz w:val="32"/>
          <w:szCs w:val="32"/>
        </w:rPr>
        <w:t>,75,000</w:t>
      </w:r>
      <w:proofErr w:type="gramEnd"/>
    </w:p>
    <w:p w:rsidR="00035F94" w:rsidRPr="00035F94" w:rsidRDefault="00035F94" w:rsidP="0078510D">
      <w:pPr>
        <w:pStyle w:val="ListParagraph"/>
        <w:spacing w:line="276" w:lineRule="auto"/>
        <w:ind w:left="810"/>
        <w:jc w:val="both"/>
        <w:rPr>
          <w:sz w:val="32"/>
          <w:szCs w:val="32"/>
        </w:rPr>
      </w:pPr>
      <w:proofErr w:type="gramStart"/>
      <w:r w:rsidRPr="00035F94">
        <w:rPr>
          <w:sz w:val="32"/>
          <w:szCs w:val="32"/>
        </w:rPr>
        <w:t>Claims outstanding on 1.</w:t>
      </w:r>
      <w:proofErr w:type="gramEnd"/>
      <w:r w:rsidRPr="00035F94">
        <w:rPr>
          <w:sz w:val="32"/>
          <w:szCs w:val="32"/>
        </w:rPr>
        <w:t xml:space="preserve"> 4.15</w:t>
      </w:r>
      <w:r w:rsidRPr="00035F94">
        <w:rPr>
          <w:sz w:val="32"/>
          <w:szCs w:val="32"/>
        </w:rPr>
        <w:tab/>
      </w:r>
      <w:r w:rsidRPr="00035F94">
        <w:rPr>
          <w:sz w:val="32"/>
          <w:szCs w:val="32"/>
        </w:rPr>
        <w:tab/>
      </w:r>
      <w:r w:rsidRPr="00035F94">
        <w:rPr>
          <w:sz w:val="32"/>
          <w:szCs w:val="32"/>
        </w:rPr>
        <w:tab/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55,000</w:t>
      </w:r>
    </w:p>
    <w:p w:rsidR="00035F94" w:rsidRPr="00035F94" w:rsidRDefault="00035F94" w:rsidP="0078510D">
      <w:pPr>
        <w:pStyle w:val="ListParagraph"/>
        <w:spacing w:line="276" w:lineRule="auto"/>
        <w:ind w:left="810"/>
        <w:jc w:val="both"/>
        <w:rPr>
          <w:sz w:val="32"/>
          <w:szCs w:val="32"/>
        </w:rPr>
      </w:pPr>
      <w:r w:rsidRPr="00035F94">
        <w:rPr>
          <w:sz w:val="32"/>
          <w:szCs w:val="32"/>
        </w:rPr>
        <w:t xml:space="preserve">Claims </w:t>
      </w:r>
      <w:proofErr w:type="spellStart"/>
      <w:r w:rsidRPr="00035F94">
        <w:rPr>
          <w:sz w:val="32"/>
          <w:szCs w:val="32"/>
        </w:rPr>
        <w:t>outstaning</w:t>
      </w:r>
      <w:proofErr w:type="spellEnd"/>
      <w:r w:rsidRPr="00035F94">
        <w:rPr>
          <w:sz w:val="32"/>
          <w:szCs w:val="32"/>
        </w:rPr>
        <w:t xml:space="preserve"> on 31.3.16</w:t>
      </w:r>
      <w:r w:rsidRPr="00035F94">
        <w:rPr>
          <w:sz w:val="32"/>
          <w:szCs w:val="32"/>
        </w:rPr>
        <w:tab/>
      </w:r>
      <w:r w:rsidRPr="00035F94">
        <w:rPr>
          <w:sz w:val="32"/>
          <w:szCs w:val="32"/>
        </w:rPr>
        <w:tab/>
      </w:r>
      <w:r w:rsidRPr="00035F94">
        <w:rPr>
          <w:sz w:val="32"/>
          <w:szCs w:val="32"/>
        </w:rPr>
        <w:tab/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98,000</w:t>
      </w:r>
    </w:p>
    <w:p w:rsidR="00035F94" w:rsidRPr="00035F94" w:rsidRDefault="00035F94" w:rsidP="0078510D">
      <w:pPr>
        <w:pStyle w:val="ListParagraph"/>
        <w:spacing w:line="276" w:lineRule="auto"/>
        <w:ind w:left="810"/>
        <w:jc w:val="both"/>
        <w:rPr>
          <w:sz w:val="32"/>
          <w:szCs w:val="32"/>
        </w:rPr>
      </w:pPr>
      <w:r w:rsidRPr="00035F94">
        <w:rPr>
          <w:sz w:val="32"/>
          <w:szCs w:val="32"/>
        </w:rPr>
        <w:t>Claims covered under reinsurance</w:t>
      </w:r>
      <w:r w:rsidRPr="00035F94">
        <w:rPr>
          <w:sz w:val="32"/>
          <w:szCs w:val="32"/>
        </w:rPr>
        <w:tab/>
      </w:r>
      <w:r w:rsidRPr="00035F94">
        <w:rPr>
          <w:sz w:val="32"/>
          <w:szCs w:val="32"/>
        </w:rPr>
        <w:tab/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28,000</w:t>
      </w:r>
    </w:p>
    <w:p w:rsidR="00402E34" w:rsidRPr="00283158" w:rsidRDefault="0033270B" w:rsidP="00354503">
      <w:pPr>
        <w:pStyle w:val="NoSpacing"/>
        <w:ind w:left="720" w:hanging="720"/>
        <w:rPr>
          <w:rFonts w:ascii="Times New Roman" w:hAnsi="Times New Roman"/>
          <w:b/>
          <w:sz w:val="32"/>
          <w:szCs w:val="32"/>
        </w:rPr>
      </w:pPr>
      <w:r w:rsidRPr="00283158">
        <w:rPr>
          <w:rFonts w:ascii="Times New Roman" w:hAnsi="Times New Roman"/>
          <w:b/>
          <w:sz w:val="32"/>
          <w:szCs w:val="32"/>
        </w:rPr>
        <w:t xml:space="preserve">          </w:t>
      </w:r>
      <w:r w:rsidR="00402E34" w:rsidRPr="00283158">
        <w:rPr>
          <w:rFonts w:ascii="Times New Roman" w:hAnsi="Times New Roman"/>
          <w:b/>
          <w:sz w:val="32"/>
          <w:szCs w:val="32"/>
        </w:rPr>
        <w:tab/>
      </w:r>
      <w:r w:rsidR="00402E34" w:rsidRPr="00283158">
        <w:rPr>
          <w:rFonts w:ascii="Times New Roman" w:hAnsi="Times New Roman"/>
          <w:b/>
          <w:sz w:val="32"/>
          <w:szCs w:val="32"/>
        </w:rPr>
        <w:tab/>
      </w:r>
      <w:r w:rsidR="00402E34" w:rsidRPr="00283158">
        <w:rPr>
          <w:rFonts w:ascii="Times New Roman" w:hAnsi="Times New Roman"/>
          <w:b/>
          <w:sz w:val="32"/>
          <w:szCs w:val="32"/>
        </w:rPr>
        <w:tab/>
      </w:r>
      <w:r w:rsidR="00402E34" w:rsidRPr="00283158">
        <w:rPr>
          <w:rFonts w:ascii="Times New Roman" w:hAnsi="Times New Roman"/>
          <w:b/>
          <w:sz w:val="32"/>
          <w:szCs w:val="32"/>
        </w:rPr>
        <w:tab/>
      </w:r>
      <w:r w:rsidR="00402E34" w:rsidRPr="00283158">
        <w:rPr>
          <w:rFonts w:ascii="Times New Roman" w:hAnsi="Times New Roman"/>
          <w:b/>
          <w:sz w:val="32"/>
          <w:szCs w:val="32"/>
        </w:rPr>
        <w:tab/>
      </w:r>
      <w:r w:rsidR="00253BB6" w:rsidRPr="00283158">
        <w:rPr>
          <w:rFonts w:ascii="Times New Roman" w:hAnsi="Times New Roman"/>
          <w:b/>
          <w:sz w:val="32"/>
          <w:szCs w:val="32"/>
        </w:rPr>
        <w:t>SECTION B — (</w:t>
      </w:r>
      <w:r w:rsidR="008D1C5E" w:rsidRPr="00283158">
        <w:rPr>
          <w:rFonts w:ascii="Times New Roman" w:hAnsi="Times New Roman"/>
          <w:b/>
          <w:sz w:val="32"/>
          <w:szCs w:val="32"/>
        </w:rPr>
        <w:t>5</w:t>
      </w:r>
      <w:r w:rsidR="00D25172" w:rsidRPr="00283158">
        <w:rPr>
          <w:rFonts w:ascii="Times New Roman" w:hAnsi="Times New Roman"/>
          <w:b/>
          <w:sz w:val="32"/>
          <w:szCs w:val="32"/>
        </w:rPr>
        <w:t xml:space="preserve"> ×</w:t>
      </w:r>
      <w:r w:rsidR="008D1C5E" w:rsidRPr="00283158">
        <w:rPr>
          <w:rFonts w:ascii="Times New Roman" w:hAnsi="Times New Roman"/>
          <w:b/>
          <w:sz w:val="32"/>
          <w:szCs w:val="32"/>
        </w:rPr>
        <w:t xml:space="preserve"> 5</w:t>
      </w:r>
      <w:r w:rsidR="00253BB6" w:rsidRPr="00283158">
        <w:rPr>
          <w:rFonts w:ascii="Times New Roman" w:hAnsi="Times New Roman"/>
          <w:b/>
          <w:sz w:val="32"/>
          <w:szCs w:val="32"/>
        </w:rPr>
        <w:t xml:space="preserve"> = </w:t>
      </w:r>
      <w:r w:rsidR="008D1C5E" w:rsidRPr="00283158">
        <w:rPr>
          <w:rFonts w:ascii="Times New Roman" w:hAnsi="Times New Roman"/>
          <w:b/>
          <w:sz w:val="32"/>
          <w:szCs w:val="32"/>
        </w:rPr>
        <w:t>2</w:t>
      </w:r>
      <w:r w:rsidR="00D25172" w:rsidRPr="00283158">
        <w:rPr>
          <w:rFonts w:ascii="Times New Roman" w:hAnsi="Times New Roman"/>
          <w:b/>
          <w:sz w:val="32"/>
          <w:szCs w:val="32"/>
        </w:rPr>
        <w:t>5 marks)</w:t>
      </w:r>
    </w:p>
    <w:p w:rsidR="00402E34" w:rsidRDefault="00402E34" w:rsidP="00AA7C48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283158">
        <w:rPr>
          <w:rFonts w:ascii="Times New Roman" w:hAnsi="Times New Roman"/>
          <w:b/>
          <w:sz w:val="32"/>
          <w:szCs w:val="32"/>
        </w:rPr>
        <w:t xml:space="preserve">Answer any </w:t>
      </w:r>
      <w:r w:rsidRPr="00AA7C48">
        <w:rPr>
          <w:rFonts w:ascii="Times New Roman" w:hAnsi="Times New Roman"/>
          <w:b/>
          <w:i/>
          <w:sz w:val="32"/>
          <w:szCs w:val="32"/>
        </w:rPr>
        <w:t>FIVE</w:t>
      </w:r>
      <w:r w:rsidRPr="00283158">
        <w:rPr>
          <w:rFonts w:ascii="Times New Roman" w:hAnsi="Times New Roman"/>
          <w:b/>
          <w:sz w:val="32"/>
          <w:szCs w:val="32"/>
        </w:rPr>
        <w:t xml:space="preserve"> Questions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 xml:space="preserve">Distinguish between Amalgamation, Absorption and </w:t>
      </w:r>
      <w:proofErr w:type="gramStart"/>
      <w:r w:rsidRPr="00035F94">
        <w:rPr>
          <w:sz w:val="32"/>
          <w:szCs w:val="32"/>
        </w:rPr>
        <w:t>External  reconstruction</w:t>
      </w:r>
      <w:proofErr w:type="gramEnd"/>
      <w:r w:rsidRPr="00035F94">
        <w:rPr>
          <w:sz w:val="32"/>
          <w:szCs w:val="32"/>
        </w:rPr>
        <w:t>.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Explain in detail the legal provisions relating to the final accounts of a banking company.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 xml:space="preserve">Following is the balance sheet of S Ltd as on 31.3.2004 </w:t>
      </w:r>
    </w:p>
    <w:tbl>
      <w:tblPr>
        <w:tblW w:w="0" w:type="auto"/>
        <w:tblInd w:w="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4"/>
        <w:gridCol w:w="1961"/>
        <w:gridCol w:w="2311"/>
        <w:gridCol w:w="1961"/>
      </w:tblGrid>
      <w:tr w:rsidR="00035F94" w:rsidRPr="00035F94" w:rsidTr="0078510D">
        <w:trPr>
          <w:trHeight w:val="248"/>
        </w:trPr>
        <w:tc>
          <w:tcPr>
            <w:tcW w:w="3674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Liabilities</w:t>
            </w:r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231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Assets</w:t>
            </w:r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035F94" w:rsidRPr="00035F94" w:rsidTr="0078510D">
        <w:trPr>
          <w:trHeight w:val="1487"/>
        </w:trPr>
        <w:tc>
          <w:tcPr>
            <w:tcW w:w="3674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Share capital:</w:t>
            </w: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 xml:space="preserve">8% Preference shares of </w:t>
            </w: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  <w:r w:rsidRPr="00035F94">
              <w:rPr>
                <w:sz w:val="32"/>
                <w:szCs w:val="32"/>
              </w:rPr>
              <w:t>100 each</w:t>
            </w: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 xml:space="preserve">Equity shares of </w:t>
            </w: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  <w:r w:rsidRPr="00035F94">
              <w:rPr>
                <w:sz w:val="32"/>
                <w:szCs w:val="32"/>
              </w:rPr>
              <w:t xml:space="preserve"> 10 each</w:t>
            </w:r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3,75,000</w:t>
            </w: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7,50,000</w:t>
            </w:r>
          </w:p>
        </w:tc>
        <w:tc>
          <w:tcPr>
            <w:tcW w:w="231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 xml:space="preserve">Fixed </w:t>
            </w:r>
            <w:proofErr w:type="spellStart"/>
            <w:r w:rsidRPr="00035F94">
              <w:rPr>
                <w:sz w:val="32"/>
                <w:szCs w:val="32"/>
              </w:rPr>
              <w:t>Asstes</w:t>
            </w:r>
            <w:proofErr w:type="spellEnd"/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16,25,000</w:t>
            </w:r>
          </w:p>
        </w:tc>
      </w:tr>
      <w:tr w:rsidR="00035F94" w:rsidRPr="00035F94" w:rsidTr="0078510D">
        <w:trPr>
          <w:trHeight w:val="248"/>
        </w:trPr>
        <w:tc>
          <w:tcPr>
            <w:tcW w:w="3674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General Reserve</w:t>
            </w:r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4,50,000</w:t>
            </w:r>
          </w:p>
        </w:tc>
        <w:tc>
          <w:tcPr>
            <w:tcW w:w="231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Investments</w:t>
            </w:r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3,00,000</w:t>
            </w:r>
          </w:p>
        </w:tc>
      </w:tr>
      <w:tr w:rsidR="00035F94" w:rsidRPr="00035F94" w:rsidTr="0078510D">
        <w:trPr>
          <w:trHeight w:val="248"/>
        </w:trPr>
        <w:tc>
          <w:tcPr>
            <w:tcW w:w="3674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7 % Debentures</w:t>
            </w:r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3,50,000</w:t>
            </w:r>
          </w:p>
        </w:tc>
        <w:tc>
          <w:tcPr>
            <w:tcW w:w="231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Current Assets</w:t>
            </w:r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2,50,000</w:t>
            </w:r>
          </w:p>
        </w:tc>
      </w:tr>
      <w:tr w:rsidR="00035F94" w:rsidRPr="00035F94" w:rsidTr="0078510D">
        <w:trPr>
          <w:trHeight w:val="237"/>
        </w:trPr>
        <w:tc>
          <w:tcPr>
            <w:tcW w:w="3674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lastRenderedPageBreak/>
              <w:t>Current Liability</w:t>
            </w:r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2,50,000</w:t>
            </w:r>
          </w:p>
        </w:tc>
        <w:tc>
          <w:tcPr>
            <w:tcW w:w="231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</w:tc>
      </w:tr>
      <w:tr w:rsidR="00035F94" w:rsidRPr="00035F94" w:rsidTr="0078510D">
        <w:trPr>
          <w:trHeight w:val="259"/>
        </w:trPr>
        <w:tc>
          <w:tcPr>
            <w:tcW w:w="3674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21,75,000</w:t>
            </w:r>
          </w:p>
        </w:tc>
        <w:tc>
          <w:tcPr>
            <w:tcW w:w="231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96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21,75,000</w:t>
            </w:r>
          </w:p>
        </w:tc>
      </w:tr>
    </w:tbl>
    <w:p w:rsidR="00035F94" w:rsidRPr="00035F94" w:rsidRDefault="00035F94" w:rsidP="00035F94">
      <w:pPr>
        <w:pStyle w:val="ListParagraph"/>
        <w:widowControl w:val="0"/>
        <w:tabs>
          <w:tab w:val="center" w:pos="4020"/>
        </w:tabs>
        <w:autoSpaceDE w:val="0"/>
        <w:autoSpaceDN w:val="0"/>
        <w:adjustRightInd w:val="0"/>
        <w:ind w:left="1170"/>
        <w:jc w:val="both"/>
        <w:rPr>
          <w:sz w:val="32"/>
          <w:szCs w:val="32"/>
        </w:rPr>
      </w:pPr>
      <w:r w:rsidRPr="00035F94">
        <w:rPr>
          <w:sz w:val="32"/>
          <w:szCs w:val="32"/>
        </w:rPr>
        <w:t xml:space="preserve">R Ltd agreed </w:t>
      </w:r>
      <w:r w:rsidR="000E12AB" w:rsidRPr="00035F94">
        <w:rPr>
          <w:sz w:val="32"/>
          <w:szCs w:val="32"/>
        </w:rPr>
        <w:t>to take over</w:t>
      </w:r>
      <w:r w:rsidRPr="00035F94">
        <w:rPr>
          <w:sz w:val="32"/>
          <w:szCs w:val="32"/>
        </w:rPr>
        <w:t xml:space="preserve"> the business of S Ltd.</w:t>
      </w:r>
    </w:p>
    <w:p w:rsidR="00035F94" w:rsidRPr="00035F94" w:rsidRDefault="00035F94" w:rsidP="00035F94">
      <w:pPr>
        <w:pStyle w:val="ListParagraph"/>
        <w:widowControl w:val="0"/>
        <w:tabs>
          <w:tab w:val="center" w:pos="4020"/>
        </w:tabs>
        <w:autoSpaceDE w:val="0"/>
        <w:autoSpaceDN w:val="0"/>
        <w:adjustRightInd w:val="0"/>
        <w:ind w:left="810"/>
        <w:jc w:val="both"/>
        <w:rPr>
          <w:sz w:val="32"/>
          <w:szCs w:val="32"/>
        </w:rPr>
      </w:pPr>
      <w:r w:rsidRPr="00035F94">
        <w:rPr>
          <w:sz w:val="32"/>
          <w:szCs w:val="32"/>
        </w:rPr>
        <w:t>Calculate purchase consideration under Net assets method on the basis of the following:</w:t>
      </w:r>
    </w:p>
    <w:p w:rsidR="00035F94" w:rsidRPr="00035F94" w:rsidRDefault="00035F94" w:rsidP="00035F94">
      <w:pPr>
        <w:pStyle w:val="ListParagraph"/>
        <w:widowControl w:val="0"/>
        <w:numPr>
          <w:ilvl w:val="0"/>
          <w:numId w:val="43"/>
        </w:numPr>
        <w:tabs>
          <w:tab w:val="center" w:pos="1701"/>
        </w:tabs>
        <w:autoSpaceDE w:val="0"/>
        <w:autoSpaceDN w:val="0"/>
        <w:adjustRightInd w:val="0"/>
        <w:contextualSpacing/>
        <w:jc w:val="both"/>
        <w:rPr>
          <w:sz w:val="32"/>
          <w:szCs w:val="32"/>
        </w:rPr>
      </w:pPr>
      <w:r w:rsidRPr="00035F94">
        <w:rPr>
          <w:sz w:val="32"/>
          <w:szCs w:val="32"/>
        </w:rPr>
        <w:t>R Ltd agreed to discharge 7% debentures at a premium of 10% by issuing 9% debentures of R Ltd.</w:t>
      </w:r>
    </w:p>
    <w:p w:rsidR="00035F94" w:rsidRPr="00035F94" w:rsidRDefault="004175B4" w:rsidP="00035F94">
      <w:pPr>
        <w:pStyle w:val="ListParagraph"/>
        <w:widowControl w:val="0"/>
        <w:numPr>
          <w:ilvl w:val="0"/>
          <w:numId w:val="43"/>
        </w:numPr>
        <w:tabs>
          <w:tab w:val="center" w:pos="1701"/>
        </w:tabs>
        <w:autoSpaceDE w:val="0"/>
        <w:autoSpaceDN w:val="0"/>
        <w:adjustRightInd w:val="0"/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623.3pt;margin-top:55.4pt;width:68.65pt;height:27.65pt;z-index:251663360" stroked="f">
            <v:textbox>
              <w:txbxContent>
                <w:p w:rsidR="00FD435D" w:rsidRDefault="00FD435D">
                  <w:proofErr w:type="gramStart"/>
                  <w:r>
                    <w:t>[P.T.O.]</w:t>
                  </w:r>
                  <w:proofErr w:type="gramEnd"/>
                </w:p>
              </w:txbxContent>
            </v:textbox>
          </v:shape>
        </w:pict>
      </w:r>
      <w:r w:rsidR="00035F94" w:rsidRPr="00035F94">
        <w:rPr>
          <w:sz w:val="32"/>
          <w:szCs w:val="32"/>
        </w:rPr>
        <w:t xml:space="preserve">Fixed assets are to be value at 10% above book value, the investments at par, </w:t>
      </w:r>
      <w:proofErr w:type="gramStart"/>
      <w:r w:rsidR="00035F94" w:rsidRPr="00035F94">
        <w:rPr>
          <w:sz w:val="32"/>
          <w:szCs w:val="32"/>
        </w:rPr>
        <w:t>current</w:t>
      </w:r>
      <w:proofErr w:type="gramEnd"/>
      <w:r w:rsidR="00035F94" w:rsidRPr="00035F94">
        <w:rPr>
          <w:sz w:val="32"/>
          <w:szCs w:val="32"/>
        </w:rPr>
        <w:t xml:space="preserve"> assets at 10% discount and current liabilities at book value.</w:t>
      </w:r>
    </w:p>
    <w:p w:rsidR="00035F94" w:rsidRPr="00035F94" w:rsidRDefault="00035F94" w:rsidP="00035F94">
      <w:pPr>
        <w:ind w:left="720"/>
        <w:rPr>
          <w:sz w:val="32"/>
          <w:szCs w:val="32"/>
        </w:rPr>
      </w:pP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 xml:space="preserve">The Bangalore Municipal corporation replaces part of its existing water mains with larger mains at the cost of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>75</w:t>
      </w:r>
      <w:proofErr w:type="gramStart"/>
      <w:r w:rsidRPr="00035F94">
        <w:rPr>
          <w:sz w:val="32"/>
          <w:szCs w:val="32"/>
        </w:rPr>
        <w:t>,00,000</w:t>
      </w:r>
      <w:proofErr w:type="gramEnd"/>
      <w:r w:rsidRPr="00035F94">
        <w:rPr>
          <w:sz w:val="32"/>
          <w:szCs w:val="32"/>
        </w:rPr>
        <w:t>. The ori</w:t>
      </w:r>
      <w:r w:rsidR="00562D3F">
        <w:rPr>
          <w:sz w:val="32"/>
          <w:szCs w:val="32"/>
        </w:rPr>
        <w:t>gi</w:t>
      </w:r>
      <w:r w:rsidRPr="00035F94">
        <w:rPr>
          <w:sz w:val="32"/>
          <w:szCs w:val="32"/>
        </w:rPr>
        <w:t xml:space="preserve">nal cost of laying the old mains was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>15</w:t>
      </w:r>
      <w:proofErr w:type="gramStart"/>
      <w:r w:rsidRPr="00035F94">
        <w:rPr>
          <w:sz w:val="32"/>
          <w:szCs w:val="32"/>
        </w:rPr>
        <w:t>,00,000</w:t>
      </w:r>
      <w:proofErr w:type="gramEnd"/>
      <w:r w:rsidRPr="00035F94">
        <w:rPr>
          <w:sz w:val="32"/>
          <w:szCs w:val="32"/>
        </w:rPr>
        <w:t xml:space="preserve"> and the present cost of laying those mains would be three times the original cost.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>1</w:t>
      </w:r>
      <w:proofErr w:type="gramStart"/>
      <w:r w:rsidRPr="00035F94">
        <w:rPr>
          <w:sz w:val="32"/>
          <w:szCs w:val="32"/>
        </w:rPr>
        <w:t>,25,000</w:t>
      </w:r>
      <w:proofErr w:type="gramEnd"/>
      <w:r w:rsidRPr="00035F94">
        <w:rPr>
          <w:sz w:val="32"/>
          <w:szCs w:val="32"/>
        </w:rPr>
        <w:t xml:space="preserve"> was realized by the sale </w:t>
      </w:r>
      <w:r w:rsidR="007523EF">
        <w:rPr>
          <w:sz w:val="32"/>
          <w:szCs w:val="32"/>
        </w:rPr>
        <w:t>of</w:t>
      </w:r>
      <w:r w:rsidRPr="00035F94">
        <w:rPr>
          <w:sz w:val="32"/>
          <w:szCs w:val="32"/>
        </w:rPr>
        <w:t xml:space="preserve"> materials and old materials of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>3,75,000 were use in the replacement and included in the cost given above.</w:t>
      </w:r>
    </w:p>
    <w:p w:rsidR="00035F94" w:rsidRPr="00035F94" w:rsidRDefault="00035F94" w:rsidP="00035F94">
      <w:pPr>
        <w:pStyle w:val="ListParagraph"/>
        <w:rPr>
          <w:sz w:val="32"/>
          <w:szCs w:val="32"/>
        </w:rPr>
      </w:pPr>
      <w:r w:rsidRPr="00035F94">
        <w:rPr>
          <w:sz w:val="32"/>
          <w:szCs w:val="32"/>
        </w:rPr>
        <w:t>Show the allocation of expenses between revenue and capital along with Replacement Account.</w:t>
      </w:r>
    </w:p>
    <w:p w:rsidR="00035F94" w:rsidRPr="00035F94" w:rsidRDefault="00035F94" w:rsidP="00035F94">
      <w:pPr>
        <w:pStyle w:val="ListParagraph"/>
        <w:rPr>
          <w:sz w:val="32"/>
          <w:szCs w:val="32"/>
        </w:rPr>
      </w:pP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 xml:space="preserve">Prepare a </w:t>
      </w:r>
      <w:proofErr w:type="spellStart"/>
      <w:r w:rsidRPr="00035F94">
        <w:rPr>
          <w:sz w:val="32"/>
          <w:szCs w:val="32"/>
        </w:rPr>
        <w:t>consoliated</w:t>
      </w:r>
      <w:proofErr w:type="spellEnd"/>
      <w:r w:rsidRPr="00035F94">
        <w:rPr>
          <w:sz w:val="32"/>
          <w:szCs w:val="32"/>
        </w:rPr>
        <w:t xml:space="preserve"> balance sheet from the following balance sheets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0"/>
        <w:gridCol w:w="1264"/>
        <w:gridCol w:w="1284"/>
        <w:gridCol w:w="2867"/>
        <w:gridCol w:w="953"/>
        <w:gridCol w:w="1284"/>
      </w:tblGrid>
      <w:tr w:rsidR="00035F94" w:rsidRPr="00035F94" w:rsidTr="00AA1F52">
        <w:trPr>
          <w:trHeight w:val="353"/>
        </w:trPr>
        <w:tc>
          <w:tcPr>
            <w:tcW w:w="2620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Liabilities</w:t>
            </w:r>
          </w:p>
        </w:tc>
        <w:tc>
          <w:tcPr>
            <w:tcW w:w="126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H ltd</w:t>
            </w:r>
          </w:p>
        </w:tc>
        <w:tc>
          <w:tcPr>
            <w:tcW w:w="128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 ltd</w:t>
            </w:r>
          </w:p>
        </w:tc>
        <w:tc>
          <w:tcPr>
            <w:tcW w:w="2867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Assets</w:t>
            </w:r>
          </w:p>
        </w:tc>
        <w:tc>
          <w:tcPr>
            <w:tcW w:w="953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H ltd</w:t>
            </w:r>
          </w:p>
        </w:tc>
        <w:tc>
          <w:tcPr>
            <w:tcW w:w="128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 ltd</w:t>
            </w:r>
          </w:p>
        </w:tc>
      </w:tr>
      <w:tr w:rsidR="00035F94" w:rsidRPr="00035F94" w:rsidTr="00AA1F52">
        <w:trPr>
          <w:trHeight w:val="335"/>
        </w:trPr>
        <w:tc>
          <w:tcPr>
            <w:tcW w:w="2620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 xml:space="preserve">Capital : </w:t>
            </w:r>
            <w:r w:rsidR="00E47294" w:rsidRPr="00035F94">
              <w:rPr>
                <w:rFonts w:ascii="Rupee Foradian" w:hAnsi="Rupee Foradian"/>
                <w:sz w:val="32"/>
                <w:szCs w:val="32"/>
              </w:rPr>
              <w:t>`</w:t>
            </w:r>
            <w:r w:rsidRPr="00035F94">
              <w:rPr>
                <w:sz w:val="32"/>
                <w:szCs w:val="32"/>
              </w:rPr>
              <w:t xml:space="preserve"> 1 share</w:t>
            </w:r>
          </w:p>
        </w:tc>
        <w:tc>
          <w:tcPr>
            <w:tcW w:w="126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</w:t>
            </w:r>
            <w:r w:rsidR="00A56DA6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400</w:t>
            </w:r>
          </w:p>
        </w:tc>
        <w:tc>
          <w:tcPr>
            <w:tcW w:w="128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</w:t>
            </w:r>
            <w:r w:rsidR="00A56DA6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</w:tc>
        <w:tc>
          <w:tcPr>
            <w:tcW w:w="2867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Sundry assets</w:t>
            </w:r>
          </w:p>
        </w:tc>
        <w:tc>
          <w:tcPr>
            <w:tcW w:w="953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885</w:t>
            </w:r>
          </w:p>
        </w:tc>
        <w:tc>
          <w:tcPr>
            <w:tcW w:w="128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</w:t>
            </w:r>
            <w:r w:rsidR="00A56DA6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510</w:t>
            </w:r>
          </w:p>
        </w:tc>
      </w:tr>
      <w:tr w:rsidR="00035F94" w:rsidRPr="00035F94" w:rsidTr="00AA1F52">
        <w:trPr>
          <w:trHeight w:val="688"/>
        </w:trPr>
        <w:tc>
          <w:tcPr>
            <w:tcW w:w="2620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Creditors</w:t>
            </w:r>
          </w:p>
        </w:tc>
        <w:tc>
          <w:tcPr>
            <w:tcW w:w="126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350</w:t>
            </w:r>
          </w:p>
        </w:tc>
        <w:tc>
          <w:tcPr>
            <w:tcW w:w="128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190</w:t>
            </w:r>
          </w:p>
        </w:tc>
        <w:tc>
          <w:tcPr>
            <w:tcW w:w="2867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Shares in S Ltd</w:t>
            </w:r>
          </w:p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900 shares at cost</w:t>
            </w:r>
          </w:p>
        </w:tc>
        <w:tc>
          <w:tcPr>
            <w:tcW w:w="953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</w:t>
            </w:r>
            <w:r w:rsidR="00A56DA6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125</w:t>
            </w:r>
          </w:p>
        </w:tc>
        <w:tc>
          <w:tcPr>
            <w:tcW w:w="128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-</w:t>
            </w:r>
          </w:p>
        </w:tc>
      </w:tr>
      <w:tr w:rsidR="00035F94" w:rsidRPr="00035F94" w:rsidTr="00AA1F52">
        <w:trPr>
          <w:trHeight w:val="335"/>
        </w:trPr>
        <w:tc>
          <w:tcPr>
            <w:tcW w:w="2620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 &amp; L a/c</w:t>
            </w:r>
          </w:p>
        </w:tc>
        <w:tc>
          <w:tcPr>
            <w:tcW w:w="126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260</w:t>
            </w:r>
          </w:p>
        </w:tc>
        <w:tc>
          <w:tcPr>
            <w:tcW w:w="128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320</w:t>
            </w:r>
          </w:p>
        </w:tc>
        <w:tc>
          <w:tcPr>
            <w:tcW w:w="2867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953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28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</w:tr>
      <w:tr w:rsidR="00035F94" w:rsidRPr="00035F94" w:rsidTr="00AA1F52">
        <w:trPr>
          <w:trHeight w:val="353"/>
        </w:trPr>
        <w:tc>
          <w:tcPr>
            <w:tcW w:w="2620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26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</w:t>
            </w:r>
            <w:r w:rsidR="00A56DA6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010</w:t>
            </w:r>
          </w:p>
        </w:tc>
        <w:tc>
          <w:tcPr>
            <w:tcW w:w="128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</w:t>
            </w:r>
            <w:r w:rsidR="00A56DA6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510</w:t>
            </w:r>
          </w:p>
        </w:tc>
        <w:tc>
          <w:tcPr>
            <w:tcW w:w="2867" w:type="dxa"/>
          </w:tcPr>
          <w:p w:rsidR="00035F94" w:rsidRPr="00035F94" w:rsidRDefault="00035F94" w:rsidP="00FD435D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953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</w:t>
            </w:r>
            <w:r w:rsidR="00A56DA6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010</w:t>
            </w:r>
          </w:p>
        </w:tc>
        <w:tc>
          <w:tcPr>
            <w:tcW w:w="1284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</w:t>
            </w:r>
            <w:r w:rsidR="00A56DA6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510</w:t>
            </w:r>
          </w:p>
        </w:tc>
      </w:tr>
    </w:tbl>
    <w:p w:rsidR="00035F94" w:rsidRPr="00035F94" w:rsidRDefault="00035F94" w:rsidP="00035F94">
      <w:pPr>
        <w:pStyle w:val="ListParagraph"/>
        <w:rPr>
          <w:sz w:val="32"/>
          <w:szCs w:val="32"/>
        </w:rPr>
      </w:pPr>
    </w:p>
    <w:p w:rsidR="00035F94" w:rsidRDefault="00035F94" w:rsidP="00035F94">
      <w:pPr>
        <w:pStyle w:val="ListParagraph"/>
        <w:rPr>
          <w:sz w:val="32"/>
          <w:szCs w:val="32"/>
        </w:rPr>
      </w:pPr>
      <w:r w:rsidRPr="00035F94">
        <w:rPr>
          <w:sz w:val="32"/>
          <w:szCs w:val="32"/>
        </w:rPr>
        <w:t xml:space="preserve">On the date of acquisition of shares by H Ltd in S ltd, the </w:t>
      </w:r>
      <w:proofErr w:type="gramStart"/>
      <w:r w:rsidRPr="00035F94">
        <w:rPr>
          <w:sz w:val="32"/>
          <w:szCs w:val="32"/>
        </w:rPr>
        <w:t>credit balance</w:t>
      </w:r>
      <w:proofErr w:type="gramEnd"/>
      <w:r w:rsidRPr="00035F94">
        <w:rPr>
          <w:sz w:val="32"/>
          <w:szCs w:val="32"/>
        </w:rPr>
        <w:t xml:space="preserve"> on latter’s. Profit and Loss account was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220. No dividends have been declared since that date. </w:t>
      </w:r>
    </w:p>
    <w:p w:rsidR="00114D21" w:rsidRPr="00035F94" w:rsidRDefault="00114D21" w:rsidP="00035F94">
      <w:pPr>
        <w:pStyle w:val="ListParagraph"/>
        <w:rPr>
          <w:sz w:val="32"/>
          <w:szCs w:val="32"/>
        </w:rPr>
      </w:pP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From the following particulars prepare a profit and</w:t>
      </w:r>
      <w:r w:rsidR="00ED117B">
        <w:rPr>
          <w:sz w:val="32"/>
          <w:szCs w:val="32"/>
        </w:rPr>
        <w:t xml:space="preserve"> </w:t>
      </w:r>
      <w:r w:rsidRPr="00035F94">
        <w:rPr>
          <w:sz w:val="32"/>
          <w:szCs w:val="32"/>
        </w:rPr>
        <w:t>loss a/c of N bank ltd., for the</w:t>
      </w:r>
      <w:r w:rsidR="009B165B">
        <w:rPr>
          <w:sz w:val="32"/>
          <w:szCs w:val="32"/>
        </w:rPr>
        <w:t xml:space="preserve"> </w:t>
      </w:r>
      <w:r w:rsidRPr="00035F94">
        <w:rPr>
          <w:sz w:val="32"/>
          <w:szCs w:val="32"/>
        </w:rPr>
        <w:t>year ended 21.12 2006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8"/>
        <w:gridCol w:w="1681"/>
        <w:gridCol w:w="4819"/>
        <w:gridCol w:w="1560"/>
      </w:tblGrid>
      <w:tr w:rsidR="00035F94" w:rsidRPr="00035F94" w:rsidTr="00FD435D">
        <w:trPr>
          <w:trHeight w:val="713"/>
        </w:trPr>
        <w:tc>
          <w:tcPr>
            <w:tcW w:w="42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</w:p>
        </w:tc>
        <w:tc>
          <w:tcPr>
            <w:tcW w:w="1681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  <w:r w:rsidRPr="00035F94">
              <w:rPr>
                <w:sz w:val="32"/>
                <w:szCs w:val="32"/>
              </w:rPr>
              <w:t xml:space="preserve"> in ‘000</w:t>
            </w:r>
          </w:p>
        </w:tc>
        <w:tc>
          <w:tcPr>
            <w:tcW w:w="4819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  <w:r w:rsidRPr="00035F94">
              <w:rPr>
                <w:sz w:val="32"/>
                <w:szCs w:val="32"/>
              </w:rPr>
              <w:t xml:space="preserve"> in ‘000</w:t>
            </w:r>
          </w:p>
        </w:tc>
      </w:tr>
      <w:tr w:rsidR="00035F94" w:rsidRPr="00035F94" w:rsidTr="00FD435D">
        <w:trPr>
          <w:trHeight w:val="340"/>
        </w:trPr>
        <w:tc>
          <w:tcPr>
            <w:tcW w:w="42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Interest on loan</w:t>
            </w:r>
          </w:p>
        </w:tc>
        <w:tc>
          <w:tcPr>
            <w:tcW w:w="1681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260</w:t>
            </w:r>
          </w:p>
        </w:tc>
        <w:tc>
          <w:tcPr>
            <w:tcW w:w="4819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Interest on cash credits</w:t>
            </w:r>
          </w:p>
        </w:tc>
        <w:tc>
          <w:tcPr>
            <w:tcW w:w="15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225</w:t>
            </w:r>
          </w:p>
        </w:tc>
      </w:tr>
      <w:tr w:rsidR="00035F94" w:rsidRPr="00035F94" w:rsidTr="00FD435D">
        <w:trPr>
          <w:trHeight w:val="356"/>
        </w:trPr>
        <w:tc>
          <w:tcPr>
            <w:tcW w:w="42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Interest on fixed deposits</w:t>
            </w:r>
          </w:p>
        </w:tc>
        <w:tc>
          <w:tcPr>
            <w:tcW w:w="1681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280</w:t>
            </w:r>
          </w:p>
        </w:tc>
        <w:tc>
          <w:tcPr>
            <w:tcW w:w="4819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Rent and taxes</w:t>
            </w:r>
          </w:p>
        </w:tc>
        <w:tc>
          <w:tcPr>
            <w:tcW w:w="15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20</w:t>
            </w:r>
          </w:p>
        </w:tc>
      </w:tr>
      <w:tr w:rsidR="00035F94" w:rsidRPr="00035F94" w:rsidTr="00FD435D">
        <w:trPr>
          <w:trHeight w:val="340"/>
        </w:trPr>
        <w:tc>
          <w:tcPr>
            <w:tcW w:w="42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Rebate on bills discounted</w:t>
            </w:r>
          </w:p>
        </w:tc>
        <w:tc>
          <w:tcPr>
            <w:tcW w:w="1681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50</w:t>
            </w:r>
          </w:p>
        </w:tc>
        <w:tc>
          <w:tcPr>
            <w:tcW w:w="4819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Interest on overdrafts</w:t>
            </w:r>
          </w:p>
        </w:tc>
        <w:tc>
          <w:tcPr>
            <w:tcW w:w="15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56</w:t>
            </w:r>
          </w:p>
        </w:tc>
      </w:tr>
      <w:tr w:rsidR="00035F94" w:rsidRPr="00035F94" w:rsidTr="00FD435D">
        <w:trPr>
          <w:trHeight w:val="713"/>
        </w:trPr>
        <w:tc>
          <w:tcPr>
            <w:tcW w:w="42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Commission charged to customers</w:t>
            </w:r>
          </w:p>
        </w:tc>
        <w:tc>
          <w:tcPr>
            <w:tcW w:w="1681" w:type="dxa"/>
          </w:tcPr>
          <w:p w:rsidR="00114D21" w:rsidRDefault="00114D21" w:rsidP="00FD435D">
            <w:pPr>
              <w:jc w:val="right"/>
              <w:rPr>
                <w:sz w:val="32"/>
                <w:szCs w:val="32"/>
              </w:rPr>
            </w:pPr>
          </w:p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9</w:t>
            </w:r>
          </w:p>
        </w:tc>
        <w:tc>
          <w:tcPr>
            <w:tcW w:w="4819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Director’s and auditor’s fees</w:t>
            </w:r>
          </w:p>
        </w:tc>
        <w:tc>
          <w:tcPr>
            <w:tcW w:w="15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</w:t>
            </w:r>
          </w:p>
        </w:tc>
      </w:tr>
      <w:tr w:rsidR="00035F94" w:rsidRPr="00035F94" w:rsidTr="00FD435D">
        <w:trPr>
          <w:trHeight w:val="696"/>
        </w:trPr>
        <w:tc>
          <w:tcPr>
            <w:tcW w:w="42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Establishment expenses</w:t>
            </w:r>
          </w:p>
        </w:tc>
        <w:tc>
          <w:tcPr>
            <w:tcW w:w="1681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56</w:t>
            </w:r>
          </w:p>
        </w:tc>
        <w:tc>
          <w:tcPr>
            <w:tcW w:w="4819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Interest on savings bank accounts</w:t>
            </w:r>
          </w:p>
        </w:tc>
        <w:tc>
          <w:tcPr>
            <w:tcW w:w="15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70</w:t>
            </w:r>
          </w:p>
        </w:tc>
      </w:tr>
      <w:tr w:rsidR="00035F94" w:rsidRPr="00035F94" w:rsidTr="00FD435D">
        <w:trPr>
          <w:trHeight w:val="713"/>
        </w:trPr>
        <w:tc>
          <w:tcPr>
            <w:tcW w:w="42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Discount on bills discounted</w:t>
            </w:r>
          </w:p>
        </w:tc>
        <w:tc>
          <w:tcPr>
            <w:tcW w:w="1681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200</w:t>
            </w:r>
          </w:p>
        </w:tc>
        <w:tc>
          <w:tcPr>
            <w:tcW w:w="4819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Postage and telegrams</w:t>
            </w:r>
          </w:p>
        </w:tc>
        <w:tc>
          <w:tcPr>
            <w:tcW w:w="15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</w:t>
            </w:r>
          </w:p>
        </w:tc>
      </w:tr>
      <w:tr w:rsidR="00035F94" w:rsidRPr="00035F94" w:rsidTr="00FD435D">
        <w:trPr>
          <w:trHeight w:val="696"/>
        </w:trPr>
        <w:tc>
          <w:tcPr>
            <w:tcW w:w="42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Interest on current accounts</w:t>
            </w:r>
          </w:p>
        </w:tc>
        <w:tc>
          <w:tcPr>
            <w:tcW w:w="1681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45</w:t>
            </w:r>
          </w:p>
        </w:tc>
        <w:tc>
          <w:tcPr>
            <w:tcW w:w="4819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Sundry charges</w:t>
            </w:r>
          </w:p>
        </w:tc>
        <w:tc>
          <w:tcPr>
            <w:tcW w:w="15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</w:t>
            </w:r>
          </w:p>
        </w:tc>
      </w:tr>
      <w:tr w:rsidR="00035F94" w:rsidRPr="00035F94" w:rsidTr="00FD435D">
        <w:trPr>
          <w:trHeight w:val="713"/>
        </w:trPr>
        <w:tc>
          <w:tcPr>
            <w:tcW w:w="42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Printing and advertisements</w:t>
            </w:r>
          </w:p>
        </w:tc>
        <w:tc>
          <w:tcPr>
            <w:tcW w:w="1681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</w:t>
            </w:r>
          </w:p>
        </w:tc>
        <w:tc>
          <w:tcPr>
            <w:tcW w:w="4819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</w:p>
        </w:tc>
      </w:tr>
    </w:tbl>
    <w:p w:rsidR="00035F94" w:rsidRPr="00035F94" w:rsidRDefault="00035F94" w:rsidP="00035F94">
      <w:pPr>
        <w:ind w:left="720"/>
        <w:rPr>
          <w:sz w:val="32"/>
          <w:szCs w:val="32"/>
        </w:rPr>
      </w:pP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The following balances are abstracted from the books of N Life insurance company ltd.</w:t>
      </w:r>
    </w:p>
    <w:tbl>
      <w:tblPr>
        <w:tblW w:w="0" w:type="auto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1"/>
        <w:gridCol w:w="1718"/>
        <w:gridCol w:w="3617"/>
        <w:gridCol w:w="1447"/>
      </w:tblGrid>
      <w:tr w:rsidR="00035F94" w:rsidRPr="00035F94" w:rsidTr="00E6077A">
        <w:trPr>
          <w:trHeight w:val="737"/>
        </w:trPr>
        <w:tc>
          <w:tcPr>
            <w:tcW w:w="363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1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(</w:t>
            </w:r>
            <w:r w:rsidR="007C1053">
              <w:rPr>
                <w:sz w:val="32"/>
                <w:szCs w:val="32"/>
              </w:rPr>
              <w:t>‘</w:t>
            </w:r>
            <w:r w:rsidRPr="00035F94">
              <w:rPr>
                <w:sz w:val="32"/>
                <w:szCs w:val="32"/>
              </w:rPr>
              <w:t>000)</w:t>
            </w:r>
          </w:p>
        </w:tc>
        <w:tc>
          <w:tcPr>
            <w:tcW w:w="361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44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(‘000)</w:t>
            </w:r>
          </w:p>
        </w:tc>
      </w:tr>
      <w:tr w:rsidR="00035F94" w:rsidRPr="00035F94" w:rsidTr="00E6077A">
        <w:trPr>
          <w:trHeight w:val="737"/>
        </w:trPr>
        <w:tc>
          <w:tcPr>
            <w:tcW w:w="363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Life assurance fund (1.4.2005)</w:t>
            </w:r>
          </w:p>
        </w:tc>
        <w:tc>
          <w:tcPr>
            <w:tcW w:w="171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15,00,000</w:t>
            </w:r>
          </w:p>
        </w:tc>
        <w:tc>
          <w:tcPr>
            <w:tcW w:w="361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Claims paid during the year</w:t>
            </w:r>
          </w:p>
        </w:tc>
        <w:tc>
          <w:tcPr>
            <w:tcW w:w="144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64,900</w:t>
            </w:r>
          </w:p>
        </w:tc>
      </w:tr>
      <w:tr w:rsidR="00035F94" w:rsidRPr="00035F94" w:rsidTr="00E6077A">
        <w:trPr>
          <w:trHeight w:val="352"/>
        </w:trPr>
        <w:tc>
          <w:tcPr>
            <w:tcW w:w="363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Premiums</w:t>
            </w:r>
          </w:p>
        </w:tc>
        <w:tc>
          <w:tcPr>
            <w:tcW w:w="171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4,96,000</w:t>
            </w:r>
          </w:p>
        </w:tc>
        <w:tc>
          <w:tcPr>
            <w:tcW w:w="361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Annuities</w:t>
            </w:r>
          </w:p>
        </w:tc>
        <w:tc>
          <w:tcPr>
            <w:tcW w:w="144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</w:t>
            </w:r>
            <w:r w:rsidR="006A618F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050</w:t>
            </w:r>
          </w:p>
        </w:tc>
      </w:tr>
      <w:tr w:rsidR="00035F94" w:rsidRPr="00035F94" w:rsidTr="00E6077A">
        <w:trPr>
          <w:trHeight w:val="737"/>
        </w:trPr>
        <w:tc>
          <w:tcPr>
            <w:tcW w:w="363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 xml:space="preserve">Consideration for annuities granted </w:t>
            </w:r>
          </w:p>
        </w:tc>
        <w:tc>
          <w:tcPr>
            <w:tcW w:w="171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15,000</w:t>
            </w:r>
          </w:p>
        </w:tc>
        <w:tc>
          <w:tcPr>
            <w:tcW w:w="361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Bonus in reduction of premiums</w:t>
            </w:r>
          </w:p>
        </w:tc>
        <w:tc>
          <w:tcPr>
            <w:tcW w:w="144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</w:t>
            </w:r>
            <w:r w:rsidR="006A618F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600</w:t>
            </w:r>
          </w:p>
        </w:tc>
      </w:tr>
      <w:tr w:rsidR="00035F94" w:rsidRPr="00035F94" w:rsidTr="00E6077A">
        <w:trPr>
          <w:trHeight w:val="368"/>
        </w:trPr>
        <w:tc>
          <w:tcPr>
            <w:tcW w:w="363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Interest &amp; dividends</w:t>
            </w:r>
          </w:p>
        </w:tc>
        <w:tc>
          <w:tcPr>
            <w:tcW w:w="171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1,00,000</w:t>
            </w:r>
          </w:p>
        </w:tc>
        <w:tc>
          <w:tcPr>
            <w:tcW w:w="361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Medical fees</w:t>
            </w:r>
          </w:p>
        </w:tc>
        <w:tc>
          <w:tcPr>
            <w:tcW w:w="144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</w:t>
            </w:r>
            <w:r w:rsidR="006A618F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400</w:t>
            </w:r>
          </w:p>
        </w:tc>
      </w:tr>
      <w:tr w:rsidR="00035F94" w:rsidRPr="00035F94" w:rsidTr="00E6077A">
        <w:trPr>
          <w:trHeight w:val="368"/>
        </w:trPr>
        <w:tc>
          <w:tcPr>
            <w:tcW w:w="363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lastRenderedPageBreak/>
              <w:t>Fines for revival of policies</w:t>
            </w:r>
          </w:p>
        </w:tc>
        <w:tc>
          <w:tcPr>
            <w:tcW w:w="171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750</w:t>
            </w:r>
          </w:p>
        </w:tc>
        <w:tc>
          <w:tcPr>
            <w:tcW w:w="361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Surrenders</w:t>
            </w:r>
          </w:p>
        </w:tc>
        <w:tc>
          <w:tcPr>
            <w:tcW w:w="144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</w:t>
            </w:r>
            <w:r w:rsidR="006A618F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</w:tc>
      </w:tr>
      <w:tr w:rsidR="00035F94" w:rsidRPr="00035F94" w:rsidTr="00E6077A">
        <w:trPr>
          <w:trHeight w:val="368"/>
        </w:trPr>
        <w:tc>
          <w:tcPr>
            <w:tcW w:w="363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Reinsurance premium</w:t>
            </w:r>
          </w:p>
        </w:tc>
        <w:tc>
          <w:tcPr>
            <w:tcW w:w="171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20,750</w:t>
            </w:r>
          </w:p>
        </w:tc>
        <w:tc>
          <w:tcPr>
            <w:tcW w:w="361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Commission</w:t>
            </w:r>
          </w:p>
        </w:tc>
        <w:tc>
          <w:tcPr>
            <w:tcW w:w="144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18,650</w:t>
            </w:r>
          </w:p>
        </w:tc>
      </w:tr>
      <w:tr w:rsidR="00035F94" w:rsidRPr="00035F94" w:rsidTr="00E6077A">
        <w:trPr>
          <w:trHeight w:val="737"/>
        </w:trPr>
        <w:tc>
          <w:tcPr>
            <w:tcW w:w="363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Claims outstanding (1.4.2005)</w:t>
            </w:r>
          </w:p>
        </w:tc>
        <w:tc>
          <w:tcPr>
            <w:tcW w:w="171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4,500</w:t>
            </w:r>
          </w:p>
        </w:tc>
        <w:tc>
          <w:tcPr>
            <w:tcW w:w="361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Management expenses</w:t>
            </w:r>
          </w:p>
        </w:tc>
        <w:tc>
          <w:tcPr>
            <w:tcW w:w="144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22,000</w:t>
            </w:r>
          </w:p>
        </w:tc>
      </w:tr>
      <w:tr w:rsidR="00035F94" w:rsidRPr="00035F94" w:rsidTr="00E6077A">
        <w:trPr>
          <w:trHeight w:val="737"/>
        </w:trPr>
        <w:tc>
          <w:tcPr>
            <w:tcW w:w="363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1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61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Income tax on dividends</w:t>
            </w:r>
          </w:p>
        </w:tc>
        <w:tc>
          <w:tcPr>
            <w:tcW w:w="1447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8,500</w:t>
            </w:r>
          </w:p>
        </w:tc>
      </w:tr>
    </w:tbl>
    <w:p w:rsidR="00035F94" w:rsidRDefault="00035F94" w:rsidP="00035F94">
      <w:pPr>
        <w:pStyle w:val="ListParagraph"/>
        <w:widowControl w:val="0"/>
        <w:tabs>
          <w:tab w:val="center" w:pos="4020"/>
        </w:tabs>
        <w:autoSpaceDE w:val="0"/>
        <w:autoSpaceDN w:val="0"/>
        <w:adjustRightInd w:val="0"/>
        <w:ind w:left="810"/>
        <w:jc w:val="both"/>
        <w:rPr>
          <w:sz w:val="32"/>
          <w:szCs w:val="32"/>
        </w:rPr>
      </w:pPr>
    </w:p>
    <w:p w:rsidR="00114D21" w:rsidRDefault="00114D21" w:rsidP="00035F94">
      <w:pPr>
        <w:pStyle w:val="ListParagraph"/>
        <w:widowControl w:val="0"/>
        <w:tabs>
          <w:tab w:val="center" w:pos="4020"/>
        </w:tabs>
        <w:autoSpaceDE w:val="0"/>
        <w:autoSpaceDN w:val="0"/>
        <w:adjustRightInd w:val="0"/>
        <w:ind w:left="810"/>
        <w:jc w:val="both"/>
        <w:rPr>
          <w:sz w:val="32"/>
          <w:szCs w:val="32"/>
        </w:rPr>
      </w:pPr>
    </w:p>
    <w:p w:rsidR="00114D21" w:rsidRDefault="00114D21" w:rsidP="00035F94">
      <w:pPr>
        <w:pStyle w:val="ListParagraph"/>
        <w:widowControl w:val="0"/>
        <w:tabs>
          <w:tab w:val="center" w:pos="4020"/>
        </w:tabs>
        <w:autoSpaceDE w:val="0"/>
        <w:autoSpaceDN w:val="0"/>
        <w:adjustRightInd w:val="0"/>
        <w:ind w:left="810"/>
        <w:jc w:val="both"/>
        <w:rPr>
          <w:sz w:val="32"/>
          <w:szCs w:val="32"/>
        </w:rPr>
      </w:pPr>
    </w:p>
    <w:p w:rsidR="00114D21" w:rsidRDefault="00114D21" w:rsidP="00035F94">
      <w:pPr>
        <w:pStyle w:val="ListParagraph"/>
        <w:widowControl w:val="0"/>
        <w:tabs>
          <w:tab w:val="center" w:pos="4020"/>
        </w:tabs>
        <w:autoSpaceDE w:val="0"/>
        <w:autoSpaceDN w:val="0"/>
        <w:adjustRightInd w:val="0"/>
        <w:ind w:left="810"/>
        <w:jc w:val="both"/>
        <w:rPr>
          <w:sz w:val="32"/>
          <w:szCs w:val="32"/>
        </w:rPr>
      </w:pPr>
    </w:p>
    <w:p w:rsidR="009158A5" w:rsidRPr="00035F94" w:rsidRDefault="009158A5" w:rsidP="00035F94">
      <w:pPr>
        <w:pStyle w:val="ListParagraph"/>
        <w:widowControl w:val="0"/>
        <w:tabs>
          <w:tab w:val="center" w:pos="4020"/>
        </w:tabs>
        <w:autoSpaceDE w:val="0"/>
        <w:autoSpaceDN w:val="0"/>
        <w:adjustRightInd w:val="0"/>
        <w:ind w:left="810"/>
        <w:jc w:val="both"/>
        <w:rPr>
          <w:sz w:val="32"/>
          <w:szCs w:val="32"/>
        </w:rPr>
      </w:pPr>
    </w:p>
    <w:p w:rsidR="00035F94" w:rsidRPr="00035F94" w:rsidRDefault="00035F94" w:rsidP="00035F94">
      <w:pPr>
        <w:pStyle w:val="ListParagraph"/>
        <w:widowControl w:val="0"/>
        <w:tabs>
          <w:tab w:val="center" w:pos="4020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035F94">
        <w:rPr>
          <w:sz w:val="32"/>
          <w:szCs w:val="32"/>
        </w:rPr>
        <w:t>Prepare revenue a/c after making the following adjustments: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3544"/>
        <w:gridCol w:w="1692"/>
      </w:tblGrid>
      <w:tr w:rsidR="00035F94" w:rsidRPr="00035F94" w:rsidTr="00FD435D">
        <w:tc>
          <w:tcPr>
            <w:tcW w:w="109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692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(‘000)</w:t>
            </w:r>
          </w:p>
        </w:tc>
      </w:tr>
      <w:tr w:rsidR="00035F94" w:rsidRPr="00035F94" w:rsidTr="00FD435D">
        <w:tc>
          <w:tcPr>
            <w:tcW w:w="109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(</w:t>
            </w:r>
            <w:proofErr w:type="spellStart"/>
            <w:r w:rsidRPr="00035F94">
              <w:rPr>
                <w:sz w:val="32"/>
                <w:szCs w:val="32"/>
              </w:rPr>
              <w:t>i</w:t>
            </w:r>
            <w:proofErr w:type="spellEnd"/>
            <w:r w:rsidRPr="00035F94">
              <w:rPr>
                <w:sz w:val="32"/>
                <w:szCs w:val="32"/>
              </w:rPr>
              <w:t>)</w:t>
            </w:r>
          </w:p>
        </w:tc>
        <w:tc>
          <w:tcPr>
            <w:tcW w:w="3544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Outstanding balances</w:t>
            </w: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Claims</w:t>
            </w: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Premiums</w:t>
            </w:r>
          </w:p>
        </w:tc>
        <w:tc>
          <w:tcPr>
            <w:tcW w:w="1692" w:type="dxa"/>
          </w:tcPr>
          <w:p w:rsidR="001D17D9" w:rsidRDefault="001D17D9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14</w:t>
            </w:r>
            <w:r w:rsidR="001059CE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</w:t>
            </w:r>
            <w:r w:rsidR="001059CE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600</w:t>
            </w:r>
          </w:p>
        </w:tc>
      </w:tr>
      <w:tr w:rsidR="00035F94" w:rsidRPr="00035F94" w:rsidTr="00FD435D">
        <w:tc>
          <w:tcPr>
            <w:tcW w:w="109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(ii)</w:t>
            </w:r>
          </w:p>
        </w:tc>
        <w:tc>
          <w:tcPr>
            <w:tcW w:w="3544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Further bonus for premium</w:t>
            </w:r>
          </w:p>
        </w:tc>
        <w:tc>
          <w:tcPr>
            <w:tcW w:w="1692" w:type="dxa"/>
          </w:tcPr>
          <w:p w:rsidR="001059CE" w:rsidRDefault="001059CE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</w:t>
            </w:r>
            <w:r w:rsidR="001059CE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400</w:t>
            </w:r>
          </w:p>
        </w:tc>
      </w:tr>
      <w:tr w:rsidR="00035F94" w:rsidRPr="00035F94" w:rsidTr="00FD435D">
        <w:tc>
          <w:tcPr>
            <w:tcW w:w="1098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Claim under reinsurance</w:t>
            </w:r>
          </w:p>
        </w:tc>
        <w:tc>
          <w:tcPr>
            <w:tcW w:w="1692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8</w:t>
            </w:r>
            <w:r w:rsidR="001059CE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</w:tc>
      </w:tr>
    </w:tbl>
    <w:p w:rsidR="00035F94" w:rsidRPr="00035F94" w:rsidRDefault="00035F94" w:rsidP="00035F94">
      <w:pPr>
        <w:pStyle w:val="ListParagraph"/>
        <w:rPr>
          <w:sz w:val="32"/>
          <w:szCs w:val="32"/>
        </w:rPr>
      </w:pP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 xml:space="preserve">A Life insurance gets its valuation made once in every two years. Its Life Assurance fund on 31.3.06 amounted to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63</w:t>
      </w:r>
      <w:proofErr w:type="gramStart"/>
      <w:r w:rsidRPr="00035F94">
        <w:rPr>
          <w:sz w:val="32"/>
          <w:szCs w:val="32"/>
        </w:rPr>
        <w:t>,84,000</w:t>
      </w:r>
      <w:proofErr w:type="gramEnd"/>
      <w:r w:rsidRPr="00035F94">
        <w:rPr>
          <w:sz w:val="32"/>
          <w:szCs w:val="32"/>
        </w:rPr>
        <w:t xml:space="preserve"> before providing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64,000 for the shareholders dividend for the year 2005-06. Its actuarial valuation due on 31.3.2006 disclose a net liability of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60</w:t>
      </w:r>
      <w:proofErr w:type="gramStart"/>
      <w:r w:rsidRPr="00035F94">
        <w:rPr>
          <w:sz w:val="32"/>
          <w:szCs w:val="32"/>
        </w:rPr>
        <w:t>,80,000</w:t>
      </w:r>
      <w:proofErr w:type="gramEnd"/>
      <w:r w:rsidRPr="00035F94">
        <w:rPr>
          <w:sz w:val="32"/>
          <w:szCs w:val="32"/>
        </w:rPr>
        <w:t xml:space="preserve"> under assurance annuity contracts. An interim bonus of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80,000 </w:t>
      </w:r>
      <w:proofErr w:type="gramStart"/>
      <w:r w:rsidRPr="00035F94">
        <w:rPr>
          <w:sz w:val="32"/>
          <w:szCs w:val="32"/>
        </w:rPr>
        <w:t>was</w:t>
      </w:r>
      <w:proofErr w:type="gramEnd"/>
      <w:r w:rsidRPr="00035F94">
        <w:rPr>
          <w:sz w:val="32"/>
          <w:szCs w:val="32"/>
        </w:rPr>
        <w:t xml:space="preserve"> paid to the policy holders during the two years ending 31.3.2006.</w:t>
      </w:r>
    </w:p>
    <w:p w:rsidR="00035F94" w:rsidRPr="00035F94" w:rsidRDefault="00035F94" w:rsidP="00035F94">
      <w:pPr>
        <w:pStyle w:val="ListParagraph"/>
        <w:rPr>
          <w:sz w:val="32"/>
          <w:szCs w:val="32"/>
        </w:rPr>
      </w:pPr>
      <w:r w:rsidRPr="00035F94">
        <w:rPr>
          <w:sz w:val="32"/>
          <w:szCs w:val="32"/>
        </w:rPr>
        <w:t>Prepare a statement showing the amount now available as bonus to policy holders.</w:t>
      </w:r>
    </w:p>
    <w:p w:rsidR="00100980" w:rsidRPr="00100980" w:rsidRDefault="001B314A" w:rsidP="001B314A">
      <w:pPr>
        <w:tabs>
          <w:tab w:val="left" w:pos="720"/>
        </w:tabs>
        <w:spacing w:before="120" w:line="276" w:lineRule="auto"/>
        <w:ind w:left="720"/>
        <w:jc w:val="center"/>
        <w:rPr>
          <w:b/>
          <w:sz w:val="34"/>
          <w:szCs w:val="34"/>
        </w:rPr>
      </w:pPr>
      <w:r>
        <w:rPr>
          <w:szCs w:val="28"/>
        </w:rPr>
        <w:t xml:space="preserve"> </w:t>
      </w:r>
      <w:r w:rsidR="00100980" w:rsidRPr="00100980">
        <w:rPr>
          <w:b/>
          <w:sz w:val="34"/>
          <w:szCs w:val="34"/>
        </w:rPr>
        <w:t>SECTION C — (2 × 15 = 30 marks)</w:t>
      </w:r>
    </w:p>
    <w:p w:rsidR="00216A5A" w:rsidRPr="00100980" w:rsidRDefault="00100980" w:rsidP="00100980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34"/>
          <w:szCs w:val="34"/>
        </w:rPr>
      </w:pPr>
      <w:proofErr w:type="spellStart"/>
      <w:r w:rsidRPr="00100980">
        <w:rPr>
          <w:b/>
          <w:sz w:val="34"/>
          <w:szCs w:val="34"/>
        </w:rPr>
        <w:t>Q.No</w:t>
      </w:r>
      <w:proofErr w:type="spellEnd"/>
      <w:r w:rsidRPr="00100980">
        <w:rPr>
          <w:b/>
          <w:sz w:val="34"/>
          <w:szCs w:val="34"/>
        </w:rPr>
        <w:t xml:space="preserve">. 19 is compulsory and </w:t>
      </w:r>
      <w:r>
        <w:rPr>
          <w:b/>
          <w:sz w:val="34"/>
          <w:szCs w:val="34"/>
        </w:rPr>
        <w:t xml:space="preserve">answer </w:t>
      </w:r>
      <w:r w:rsidRPr="00100980">
        <w:rPr>
          <w:b/>
          <w:sz w:val="34"/>
          <w:szCs w:val="34"/>
        </w:rPr>
        <w:t xml:space="preserve">any </w:t>
      </w:r>
      <w:r w:rsidRPr="00100980">
        <w:rPr>
          <w:b/>
          <w:i/>
          <w:sz w:val="34"/>
          <w:szCs w:val="34"/>
        </w:rPr>
        <w:t xml:space="preserve">ONE </w:t>
      </w:r>
      <w:r w:rsidRPr="00100980">
        <w:rPr>
          <w:b/>
          <w:sz w:val="34"/>
          <w:szCs w:val="34"/>
        </w:rPr>
        <w:t>from</w:t>
      </w:r>
      <w:r w:rsidRPr="00100980">
        <w:rPr>
          <w:b/>
          <w:sz w:val="34"/>
          <w:szCs w:val="34"/>
        </w:rPr>
        <w:br/>
        <w:t xml:space="preserve"> the rest of </w:t>
      </w:r>
      <w:r w:rsidRPr="00100980">
        <w:rPr>
          <w:b/>
          <w:i/>
          <w:sz w:val="34"/>
          <w:szCs w:val="34"/>
        </w:rPr>
        <w:t>TWO</w:t>
      </w:r>
      <w:r w:rsidRPr="00100980">
        <w:rPr>
          <w:b/>
          <w:sz w:val="34"/>
          <w:szCs w:val="34"/>
        </w:rPr>
        <w:t xml:space="preserve"> questions</w:t>
      </w:r>
      <w:r>
        <w:rPr>
          <w:b/>
          <w:sz w:val="34"/>
          <w:szCs w:val="34"/>
        </w:rPr>
        <w:t>.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The following are the balance sheets of H Ltd and its subsidiary S Ltd as on 31.3.95.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1496"/>
        <w:gridCol w:w="1869"/>
        <w:gridCol w:w="2872"/>
        <w:gridCol w:w="1701"/>
        <w:gridCol w:w="1600"/>
      </w:tblGrid>
      <w:tr w:rsidR="00035F94" w:rsidRPr="00035F94" w:rsidTr="00372B58">
        <w:trPr>
          <w:trHeight w:val="350"/>
        </w:trPr>
        <w:tc>
          <w:tcPr>
            <w:tcW w:w="279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Liabilities</w:t>
            </w:r>
          </w:p>
        </w:tc>
        <w:tc>
          <w:tcPr>
            <w:tcW w:w="1496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H ltd</w:t>
            </w:r>
          </w:p>
        </w:tc>
        <w:tc>
          <w:tcPr>
            <w:tcW w:w="1869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 ltd</w:t>
            </w:r>
          </w:p>
        </w:tc>
        <w:tc>
          <w:tcPr>
            <w:tcW w:w="2872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Assets</w:t>
            </w:r>
          </w:p>
        </w:tc>
        <w:tc>
          <w:tcPr>
            <w:tcW w:w="170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H ltd</w:t>
            </w:r>
          </w:p>
        </w:tc>
        <w:tc>
          <w:tcPr>
            <w:tcW w:w="160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 ltd</w:t>
            </w:r>
          </w:p>
        </w:tc>
      </w:tr>
      <w:tr w:rsidR="00035F94" w:rsidRPr="00035F94" w:rsidTr="00372B58">
        <w:trPr>
          <w:trHeight w:val="889"/>
        </w:trPr>
        <w:tc>
          <w:tcPr>
            <w:tcW w:w="279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Share capital</w:t>
            </w: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  <w:r w:rsidRPr="00035F94">
              <w:rPr>
                <w:sz w:val="32"/>
                <w:szCs w:val="32"/>
              </w:rPr>
              <w:t xml:space="preserve"> 10 each fully paid</w:t>
            </w:r>
          </w:p>
        </w:tc>
        <w:tc>
          <w:tcPr>
            <w:tcW w:w="1496" w:type="dxa"/>
          </w:tcPr>
          <w:p w:rsidR="00372B58" w:rsidRDefault="00372B58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6,00,000</w:t>
            </w:r>
          </w:p>
        </w:tc>
        <w:tc>
          <w:tcPr>
            <w:tcW w:w="1869" w:type="dxa"/>
          </w:tcPr>
          <w:p w:rsidR="00372B58" w:rsidRDefault="00372B58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2,00,000</w:t>
            </w:r>
          </w:p>
        </w:tc>
        <w:tc>
          <w:tcPr>
            <w:tcW w:w="2872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Machinery</w:t>
            </w:r>
          </w:p>
        </w:tc>
        <w:tc>
          <w:tcPr>
            <w:tcW w:w="170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3,00,000</w:t>
            </w:r>
          </w:p>
        </w:tc>
        <w:tc>
          <w:tcPr>
            <w:tcW w:w="160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1,00,000</w:t>
            </w:r>
          </w:p>
        </w:tc>
      </w:tr>
      <w:tr w:rsidR="00035F94" w:rsidRPr="00035F94" w:rsidTr="00372B58">
        <w:trPr>
          <w:trHeight w:val="491"/>
        </w:trPr>
        <w:tc>
          <w:tcPr>
            <w:tcW w:w="279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General reserve</w:t>
            </w:r>
          </w:p>
        </w:tc>
        <w:tc>
          <w:tcPr>
            <w:tcW w:w="1496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1,50,000</w:t>
            </w:r>
          </w:p>
        </w:tc>
        <w:tc>
          <w:tcPr>
            <w:tcW w:w="1869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70,000</w:t>
            </w:r>
          </w:p>
        </w:tc>
        <w:tc>
          <w:tcPr>
            <w:tcW w:w="2872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Furniture</w:t>
            </w:r>
          </w:p>
        </w:tc>
        <w:tc>
          <w:tcPr>
            <w:tcW w:w="170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70,000</w:t>
            </w:r>
          </w:p>
        </w:tc>
        <w:tc>
          <w:tcPr>
            <w:tcW w:w="160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45,000</w:t>
            </w:r>
          </w:p>
        </w:tc>
      </w:tr>
      <w:tr w:rsidR="00035F94" w:rsidRPr="00035F94" w:rsidTr="00372B58">
        <w:trPr>
          <w:trHeight w:val="728"/>
        </w:trPr>
        <w:tc>
          <w:tcPr>
            <w:tcW w:w="279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Profit and loss a/c</w:t>
            </w:r>
          </w:p>
        </w:tc>
        <w:tc>
          <w:tcPr>
            <w:tcW w:w="1496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70,000</w:t>
            </w:r>
          </w:p>
        </w:tc>
        <w:tc>
          <w:tcPr>
            <w:tcW w:w="1869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50,000</w:t>
            </w:r>
          </w:p>
        </w:tc>
        <w:tc>
          <w:tcPr>
            <w:tcW w:w="2872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70% shares in S Ltd at cost</w:t>
            </w:r>
          </w:p>
        </w:tc>
        <w:tc>
          <w:tcPr>
            <w:tcW w:w="170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2,60,000</w:t>
            </w:r>
          </w:p>
        </w:tc>
        <w:tc>
          <w:tcPr>
            <w:tcW w:w="160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-</w:t>
            </w:r>
          </w:p>
        </w:tc>
      </w:tr>
      <w:tr w:rsidR="00035F94" w:rsidRPr="00035F94" w:rsidTr="00372B58">
        <w:trPr>
          <w:trHeight w:val="350"/>
        </w:trPr>
        <w:tc>
          <w:tcPr>
            <w:tcW w:w="2790" w:type="dxa"/>
          </w:tcPr>
          <w:p w:rsidR="00035F94" w:rsidRPr="00035F94" w:rsidRDefault="00F21D3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035F94" w:rsidRPr="00035F94">
              <w:rPr>
                <w:sz w:val="32"/>
                <w:szCs w:val="32"/>
              </w:rPr>
              <w:t>re</w:t>
            </w:r>
            <w:r>
              <w:rPr>
                <w:sz w:val="32"/>
                <w:szCs w:val="32"/>
              </w:rPr>
              <w:t>d</w:t>
            </w:r>
            <w:r w:rsidR="00035F94" w:rsidRPr="00035F94">
              <w:rPr>
                <w:sz w:val="32"/>
                <w:szCs w:val="32"/>
              </w:rPr>
              <w:t>itors</w:t>
            </w:r>
          </w:p>
        </w:tc>
        <w:tc>
          <w:tcPr>
            <w:tcW w:w="1496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90,000</w:t>
            </w:r>
          </w:p>
        </w:tc>
        <w:tc>
          <w:tcPr>
            <w:tcW w:w="1869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60,000</w:t>
            </w:r>
          </w:p>
        </w:tc>
        <w:tc>
          <w:tcPr>
            <w:tcW w:w="2872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Stock</w:t>
            </w:r>
          </w:p>
        </w:tc>
        <w:tc>
          <w:tcPr>
            <w:tcW w:w="170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1,75,000</w:t>
            </w:r>
          </w:p>
        </w:tc>
        <w:tc>
          <w:tcPr>
            <w:tcW w:w="160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189,000</w:t>
            </w:r>
          </w:p>
        </w:tc>
      </w:tr>
      <w:tr w:rsidR="00035F94" w:rsidRPr="00035F94" w:rsidTr="00372B58">
        <w:trPr>
          <w:trHeight w:val="366"/>
        </w:trPr>
        <w:tc>
          <w:tcPr>
            <w:tcW w:w="279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496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69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2872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Debtors</w:t>
            </w:r>
          </w:p>
        </w:tc>
        <w:tc>
          <w:tcPr>
            <w:tcW w:w="170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55,000</w:t>
            </w:r>
          </w:p>
        </w:tc>
        <w:tc>
          <w:tcPr>
            <w:tcW w:w="160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30,000</w:t>
            </w:r>
          </w:p>
        </w:tc>
      </w:tr>
      <w:tr w:rsidR="00035F94" w:rsidRPr="00035F94" w:rsidTr="00372B58">
        <w:trPr>
          <w:trHeight w:val="406"/>
        </w:trPr>
        <w:tc>
          <w:tcPr>
            <w:tcW w:w="279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496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69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2872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Cash at bank</w:t>
            </w:r>
          </w:p>
        </w:tc>
        <w:tc>
          <w:tcPr>
            <w:tcW w:w="170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50,000</w:t>
            </w:r>
          </w:p>
        </w:tc>
        <w:tc>
          <w:tcPr>
            <w:tcW w:w="160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10,000</w:t>
            </w:r>
          </w:p>
        </w:tc>
      </w:tr>
      <w:tr w:rsidR="00035F94" w:rsidRPr="00035F94" w:rsidTr="00372B58">
        <w:trPr>
          <w:trHeight w:val="733"/>
        </w:trPr>
        <w:tc>
          <w:tcPr>
            <w:tcW w:w="279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496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69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2872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Preliminary expenses</w:t>
            </w:r>
          </w:p>
        </w:tc>
        <w:tc>
          <w:tcPr>
            <w:tcW w:w="170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-</w:t>
            </w:r>
          </w:p>
        </w:tc>
        <w:tc>
          <w:tcPr>
            <w:tcW w:w="160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6,000</w:t>
            </w:r>
          </w:p>
        </w:tc>
      </w:tr>
      <w:tr w:rsidR="00035F94" w:rsidRPr="00035F94" w:rsidTr="00372B58">
        <w:trPr>
          <w:trHeight w:val="366"/>
        </w:trPr>
        <w:tc>
          <w:tcPr>
            <w:tcW w:w="279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496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9,10,000</w:t>
            </w:r>
          </w:p>
        </w:tc>
        <w:tc>
          <w:tcPr>
            <w:tcW w:w="1869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3,80,000</w:t>
            </w:r>
          </w:p>
        </w:tc>
        <w:tc>
          <w:tcPr>
            <w:tcW w:w="2872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9,10,000</w:t>
            </w:r>
          </w:p>
        </w:tc>
        <w:tc>
          <w:tcPr>
            <w:tcW w:w="1600" w:type="dxa"/>
          </w:tcPr>
          <w:p w:rsidR="00035F94" w:rsidRPr="00035F94" w:rsidRDefault="00035F94" w:rsidP="00FD435D">
            <w:pPr>
              <w:pStyle w:val="ListParagraph"/>
              <w:widowControl w:val="0"/>
              <w:tabs>
                <w:tab w:val="center" w:pos="4020"/>
              </w:tabs>
              <w:autoSpaceDE w:val="0"/>
              <w:autoSpaceDN w:val="0"/>
              <w:adjustRightInd w:val="0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3,80,000</w:t>
            </w:r>
          </w:p>
        </w:tc>
      </w:tr>
    </w:tbl>
    <w:p w:rsidR="00035F94" w:rsidRPr="00035F94" w:rsidRDefault="00035F94" w:rsidP="00035F94">
      <w:pPr>
        <w:pStyle w:val="ListParagraph"/>
        <w:widowControl w:val="0"/>
        <w:tabs>
          <w:tab w:val="center" w:pos="4020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035F94">
        <w:rPr>
          <w:sz w:val="32"/>
          <w:szCs w:val="32"/>
        </w:rPr>
        <w:t>H Ltd acquired the shares of S Lt</w:t>
      </w:r>
      <w:r w:rsidR="00AF51F8">
        <w:rPr>
          <w:sz w:val="32"/>
          <w:szCs w:val="32"/>
        </w:rPr>
        <w:t>d</w:t>
      </w:r>
      <w:r w:rsidRPr="00035F94">
        <w:rPr>
          <w:sz w:val="32"/>
          <w:szCs w:val="32"/>
        </w:rPr>
        <w:t xml:space="preserve"> on 30</w:t>
      </w:r>
      <w:r w:rsidRPr="00035F94">
        <w:rPr>
          <w:sz w:val="32"/>
          <w:szCs w:val="32"/>
          <w:vertAlign w:val="superscript"/>
        </w:rPr>
        <w:t>th</w:t>
      </w:r>
      <w:r w:rsidRPr="00035F94">
        <w:rPr>
          <w:sz w:val="32"/>
          <w:szCs w:val="32"/>
        </w:rPr>
        <w:t xml:space="preserve"> June 1994. On 1</w:t>
      </w:r>
      <w:r w:rsidRPr="00035F94">
        <w:rPr>
          <w:sz w:val="32"/>
          <w:szCs w:val="32"/>
          <w:vertAlign w:val="superscript"/>
        </w:rPr>
        <w:t>st</w:t>
      </w:r>
      <w:r w:rsidRPr="00035F94">
        <w:rPr>
          <w:sz w:val="32"/>
          <w:szCs w:val="32"/>
        </w:rPr>
        <w:t xml:space="preserve"> </w:t>
      </w:r>
      <w:r w:rsidR="00AF51F8">
        <w:rPr>
          <w:sz w:val="32"/>
          <w:szCs w:val="32"/>
        </w:rPr>
        <w:t>A</w:t>
      </w:r>
      <w:r w:rsidRPr="00035F94">
        <w:rPr>
          <w:sz w:val="32"/>
          <w:szCs w:val="32"/>
        </w:rPr>
        <w:t xml:space="preserve">pril 94, S Ltd’s general reserve and Profit and Loss account stood at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60,000 and 20,000 respectively. No part of the preliminary expenses was written off in the year ended 31.3.95.</w:t>
      </w:r>
    </w:p>
    <w:p w:rsidR="00035F94" w:rsidRDefault="00035F94" w:rsidP="00035F94">
      <w:pPr>
        <w:pStyle w:val="ListParagraph"/>
        <w:widowControl w:val="0"/>
        <w:tabs>
          <w:tab w:val="center" w:pos="4020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035F94">
        <w:rPr>
          <w:sz w:val="32"/>
          <w:szCs w:val="32"/>
        </w:rPr>
        <w:t>Prepare consolidated balance sheet of H Ltd and its subsidiary S Ltd as on 31.3.95 giving all your working notes separately.</w:t>
      </w: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M Ltd and n Ltd agreed to amalgamate on the basis of the following balance sheet as on 31.3.97.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1410"/>
        <w:gridCol w:w="1860"/>
        <w:gridCol w:w="1860"/>
        <w:gridCol w:w="1860"/>
        <w:gridCol w:w="1860"/>
      </w:tblGrid>
      <w:tr w:rsidR="00035F94" w:rsidRPr="00035F94" w:rsidTr="00A75DDA">
        <w:trPr>
          <w:trHeight w:val="342"/>
        </w:trPr>
        <w:tc>
          <w:tcPr>
            <w:tcW w:w="26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Liabilities</w:t>
            </w:r>
          </w:p>
        </w:tc>
        <w:tc>
          <w:tcPr>
            <w:tcW w:w="141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M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N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Assets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M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N</w:t>
            </w:r>
          </w:p>
        </w:tc>
      </w:tr>
      <w:tr w:rsidR="00035F94" w:rsidRPr="00035F94" w:rsidTr="00A75DDA">
        <w:trPr>
          <w:trHeight w:val="760"/>
        </w:trPr>
        <w:tc>
          <w:tcPr>
            <w:tcW w:w="26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lastRenderedPageBreak/>
              <w:t xml:space="preserve">Share capital </w:t>
            </w: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  <w:r w:rsidRPr="00035F94">
              <w:rPr>
                <w:sz w:val="32"/>
                <w:szCs w:val="32"/>
              </w:rPr>
              <w:t>25 each</w:t>
            </w:r>
          </w:p>
        </w:tc>
        <w:tc>
          <w:tcPr>
            <w:tcW w:w="141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75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50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Goodwill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30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-</w:t>
            </w:r>
          </w:p>
        </w:tc>
      </w:tr>
      <w:tr w:rsidR="00035F94" w:rsidRPr="00035F94" w:rsidTr="00A75DDA">
        <w:trPr>
          <w:trHeight w:val="436"/>
        </w:trPr>
        <w:tc>
          <w:tcPr>
            <w:tcW w:w="26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 &amp; L a/c</w:t>
            </w:r>
          </w:p>
        </w:tc>
        <w:tc>
          <w:tcPr>
            <w:tcW w:w="141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Fixed assets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31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38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800</w:t>
            </w:r>
          </w:p>
        </w:tc>
      </w:tr>
      <w:tr w:rsidR="00035F94" w:rsidRPr="00035F94" w:rsidTr="00A75DDA">
        <w:trPr>
          <w:trHeight w:val="342"/>
        </w:trPr>
        <w:tc>
          <w:tcPr>
            <w:tcW w:w="26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Creditors</w:t>
            </w:r>
          </w:p>
        </w:tc>
        <w:tc>
          <w:tcPr>
            <w:tcW w:w="141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Stock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15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12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</w:tc>
      </w:tr>
      <w:tr w:rsidR="00035F94" w:rsidRPr="00035F94" w:rsidTr="00A75DDA">
        <w:trPr>
          <w:trHeight w:val="409"/>
        </w:trPr>
        <w:tc>
          <w:tcPr>
            <w:tcW w:w="26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Depreciation fund</w:t>
            </w:r>
          </w:p>
        </w:tc>
        <w:tc>
          <w:tcPr>
            <w:tcW w:w="141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-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Debtors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8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200</w:t>
            </w:r>
          </w:p>
        </w:tc>
      </w:tr>
      <w:tr w:rsidR="00035F94" w:rsidRPr="00035F94" w:rsidTr="00A75DDA">
        <w:trPr>
          <w:trHeight w:val="342"/>
        </w:trPr>
        <w:tc>
          <w:tcPr>
            <w:tcW w:w="26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</w:p>
        </w:tc>
        <w:tc>
          <w:tcPr>
            <w:tcW w:w="141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860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Bank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500</w:t>
            </w:r>
          </w:p>
        </w:tc>
      </w:tr>
      <w:tr w:rsidR="00035F94" w:rsidRPr="00035F94" w:rsidTr="00A75DDA">
        <w:trPr>
          <w:trHeight w:val="358"/>
        </w:trPr>
        <w:tc>
          <w:tcPr>
            <w:tcW w:w="2628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</w:p>
        </w:tc>
        <w:tc>
          <w:tcPr>
            <w:tcW w:w="141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86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58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rPr>
                <w:sz w:val="32"/>
                <w:szCs w:val="32"/>
              </w:rPr>
            </w:pP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86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000</w:t>
            </w:r>
          </w:p>
        </w:tc>
        <w:tc>
          <w:tcPr>
            <w:tcW w:w="1860" w:type="dxa"/>
          </w:tcPr>
          <w:p w:rsidR="00035F94" w:rsidRPr="00035F94" w:rsidRDefault="00035F94" w:rsidP="00FD435D">
            <w:pPr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58</w:t>
            </w:r>
            <w:r w:rsidR="00F905EC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500</w:t>
            </w:r>
          </w:p>
        </w:tc>
      </w:tr>
    </w:tbl>
    <w:p w:rsidR="00035F94" w:rsidRPr="00035F94" w:rsidRDefault="00035F94" w:rsidP="00A726C3">
      <w:pPr>
        <w:ind w:left="720"/>
        <w:rPr>
          <w:sz w:val="32"/>
          <w:szCs w:val="32"/>
        </w:rPr>
      </w:pPr>
      <w:r w:rsidRPr="00035F94">
        <w:rPr>
          <w:sz w:val="32"/>
          <w:szCs w:val="32"/>
        </w:rPr>
        <w:t xml:space="preserve">The assets and liabilities are to be taken over by a new company formed called P Ltd at book values. P Ltd’s capital is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2</w:t>
      </w:r>
      <w:proofErr w:type="gramStart"/>
      <w:r w:rsidRPr="00035F94">
        <w:rPr>
          <w:sz w:val="32"/>
          <w:szCs w:val="32"/>
        </w:rPr>
        <w:t>,00,000</w:t>
      </w:r>
      <w:proofErr w:type="gramEnd"/>
      <w:r w:rsidRPr="00035F94">
        <w:rPr>
          <w:sz w:val="32"/>
          <w:szCs w:val="32"/>
        </w:rPr>
        <w:t xml:space="preserve"> divided into 10,000 equity shares of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10 each and 10000 9% preference shares of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10 each.</w:t>
      </w:r>
    </w:p>
    <w:p w:rsidR="00035F94" w:rsidRPr="00035F94" w:rsidRDefault="00035F94" w:rsidP="00035F94">
      <w:pPr>
        <w:spacing w:line="264" w:lineRule="auto"/>
        <w:ind w:left="720"/>
        <w:rPr>
          <w:sz w:val="32"/>
          <w:szCs w:val="32"/>
        </w:rPr>
      </w:pPr>
      <w:r w:rsidRPr="00035F94">
        <w:rPr>
          <w:sz w:val="32"/>
          <w:szCs w:val="32"/>
        </w:rPr>
        <w:t>P Ltd issued the equity shares equally to the vendo</w:t>
      </w:r>
      <w:r w:rsidR="00285FEA">
        <w:rPr>
          <w:sz w:val="32"/>
          <w:szCs w:val="32"/>
        </w:rPr>
        <w:t>r</w:t>
      </w:r>
      <w:r w:rsidRPr="00035F94">
        <w:rPr>
          <w:sz w:val="32"/>
          <w:szCs w:val="32"/>
        </w:rPr>
        <w:t xml:space="preserve"> companies and preference shares were issued for any balance of purchase price. </w:t>
      </w:r>
    </w:p>
    <w:p w:rsidR="00035F94" w:rsidRDefault="004175B4" w:rsidP="00035F94">
      <w:pPr>
        <w:spacing w:line="264" w:lineRule="auto"/>
        <w:ind w:left="720"/>
        <w:rPr>
          <w:sz w:val="32"/>
          <w:szCs w:val="32"/>
        </w:rPr>
      </w:pPr>
      <w:r>
        <w:rPr>
          <w:noProof/>
          <w:sz w:val="32"/>
          <w:szCs w:val="32"/>
          <w:lang w:val="en-IN" w:eastAsia="en-IN"/>
        </w:rPr>
        <w:pict>
          <v:shape id="_x0000_s1045" type="#_x0000_t202" style="position:absolute;left:0;text-align:left;margin-left:630.3pt;margin-top:43.8pt;width:68.65pt;height:27.65pt;z-index:251664384;mso-position-horizontal-relative:text;mso-position-vertical-relative:text" stroked="f">
            <v:textbox>
              <w:txbxContent>
                <w:p w:rsidR="00FD435D" w:rsidRPr="005D3304" w:rsidRDefault="00FD435D" w:rsidP="001354CA">
                  <w:pPr>
                    <w:rPr>
                      <w:sz w:val="32"/>
                    </w:rPr>
                  </w:pPr>
                  <w:r w:rsidRPr="005D3304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035F94" w:rsidRPr="00035F94">
        <w:rPr>
          <w:sz w:val="32"/>
          <w:szCs w:val="32"/>
        </w:rPr>
        <w:t>Pass journal entries in the books of P Ltd and prepare its balance sheet, i</w:t>
      </w:r>
      <w:r w:rsidR="00885547">
        <w:rPr>
          <w:sz w:val="32"/>
          <w:szCs w:val="32"/>
        </w:rPr>
        <w:t>f</w:t>
      </w:r>
      <w:r w:rsidR="00035F94" w:rsidRPr="00035F94">
        <w:rPr>
          <w:sz w:val="32"/>
          <w:szCs w:val="32"/>
        </w:rPr>
        <w:t xml:space="preserve"> the </w:t>
      </w:r>
      <w:proofErr w:type="spellStart"/>
      <w:r w:rsidR="00035F94" w:rsidRPr="00035F94">
        <w:rPr>
          <w:sz w:val="32"/>
          <w:szCs w:val="32"/>
        </w:rPr>
        <w:t>amanlgamation</w:t>
      </w:r>
      <w:proofErr w:type="spellEnd"/>
      <w:r w:rsidR="00035F94" w:rsidRPr="00035F94">
        <w:rPr>
          <w:sz w:val="32"/>
          <w:szCs w:val="32"/>
        </w:rPr>
        <w:t xml:space="preserve"> is in the nature of purchase. </w:t>
      </w:r>
    </w:p>
    <w:p w:rsidR="00A726C3" w:rsidRPr="00035F94" w:rsidRDefault="00A726C3" w:rsidP="00035F94">
      <w:pPr>
        <w:spacing w:line="264" w:lineRule="auto"/>
        <w:ind w:left="720"/>
        <w:rPr>
          <w:sz w:val="32"/>
          <w:szCs w:val="32"/>
        </w:rPr>
      </w:pPr>
    </w:p>
    <w:p w:rsidR="00035F94" w:rsidRPr="00035F94" w:rsidRDefault="00035F94" w:rsidP="0078510D">
      <w:pPr>
        <w:pStyle w:val="ListParagraph"/>
        <w:numPr>
          <w:ilvl w:val="0"/>
          <w:numId w:val="41"/>
        </w:numPr>
        <w:spacing w:after="200"/>
        <w:ind w:hanging="720"/>
        <w:contextualSpacing/>
        <w:rPr>
          <w:sz w:val="32"/>
          <w:szCs w:val="32"/>
        </w:rPr>
      </w:pPr>
      <w:r w:rsidRPr="00035F94">
        <w:rPr>
          <w:sz w:val="32"/>
          <w:szCs w:val="32"/>
        </w:rPr>
        <w:t>The following is the Trial balance extracted from the books of T Bank Ltd</w:t>
      </w:r>
    </w:p>
    <w:tbl>
      <w:tblPr>
        <w:tblW w:w="0" w:type="auto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7"/>
        <w:gridCol w:w="1898"/>
        <w:gridCol w:w="3768"/>
        <w:gridCol w:w="1898"/>
      </w:tblGrid>
      <w:tr w:rsidR="00035F94" w:rsidRPr="00035F94" w:rsidTr="00A2279F">
        <w:trPr>
          <w:trHeight w:val="37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Debit balances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 xml:space="preserve">Credit balances 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035F94" w:rsidRPr="00035F94" w:rsidTr="00A2279F">
        <w:trPr>
          <w:trHeight w:val="354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Balances with banks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46</w:t>
            </w:r>
            <w:r w:rsidR="000B4767">
              <w:rPr>
                <w:sz w:val="32"/>
                <w:szCs w:val="32"/>
              </w:rPr>
              <w:t>,</w:t>
            </w:r>
            <w:r w:rsidRPr="00035F94">
              <w:rPr>
                <w:sz w:val="32"/>
                <w:szCs w:val="32"/>
              </w:rPr>
              <w:t>350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Share capital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3,00,000</w:t>
            </w:r>
          </w:p>
        </w:tc>
      </w:tr>
      <w:tr w:rsidR="00035F94" w:rsidRPr="00035F94" w:rsidTr="00A2279F">
        <w:trPr>
          <w:trHeight w:val="74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Investment in government bonds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1,94370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Security deposit of employees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15,000</w:t>
            </w:r>
          </w:p>
        </w:tc>
      </w:tr>
      <w:tr w:rsidR="00035F94" w:rsidRPr="00035F94" w:rsidTr="00A2279F">
        <w:trPr>
          <w:trHeight w:val="37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Other investments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1,55,630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SB account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7,420</w:t>
            </w:r>
          </w:p>
        </w:tc>
      </w:tr>
      <w:tr w:rsidR="00035F94" w:rsidRPr="00035F94" w:rsidTr="00A2279F">
        <w:trPr>
          <w:trHeight w:val="354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Gold bullion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15,130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Current account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97,000</w:t>
            </w:r>
          </w:p>
        </w:tc>
      </w:tr>
      <w:tr w:rsidR="00035F94" w:rsidRPr="00035F94" w:rsidTr="00A2279F">
        <w:trPr>
          <w:trHeight w:val="74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Interest accrued on investments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24,620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Fixed deposits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1,13,050</w:t>
            </w:r>
          </w:p>
        </w:tc>
      </w:tr>
      <w:tr w:rsidR="00035F94" w:rsidRPr="00035F94" w:rsidTr="00A2279F">
        <w:trPr>
          <w:trHeight w:val="37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Silver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Reserve fund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1,40,000</w:t>
            </w:r>
          </w:p>
        </w:tc>
      </w:tr>
      <w:tr w:rsidR="00035F94" w:rsidRPr="00035F94" w:rsidTr="00A2279F">
        <w:trPr>
          <w:trHeight w:val="785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Constituent’s liability for acceptances, etc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56,500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 xml:space="preserve">Borrowings from banks 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77,230</w:t>
            </w:r>
          </w:p>
        </w:tc>
      </w:tr>
      <w:tr w:rsidR="00035F94" w:rsidRPr="00035F94" w:rsidTr="004F136F">
        <w:trPr>
          <w:trHeight w:val="427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Building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65,000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Profit and loss account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6,500</w:t>
            </w:r>
          </w:p>
        </w:tc>
      </w:tr>
      <w:tr w:rsidR="00035F94" w:rsidRPr="00035F94" w:rsidTr="00A2279F">
        <w:trPr>
          <w:trHeight w:val="37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Furniture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Bills for collection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43,500</w:t>
            </w:r>
          </w:p>
        </w:tc>
      </w:tr>
      <w:tr w:rsidR="00035F94" w:rsidRPr="00035F94" w:rsidTr="00A2279F">
        <w:trPr>
          <w:trHeight w:val="74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Money at call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26,000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Acceptances and endorsements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56,500</w:t>
            </w:r>
          </w:p>
        </w:tc>
      </w:tr>
      <w:tr w:rsidR="00035F94" w:rsidRPr="00035F94" w:rsidTr="00A2279F">
        <w:trPr>
          <w:trHeight w:val="354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Loans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2,00,000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Interest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72,000</w:t>
            </w:r>
          </w:p>
        </w:tc>
      </w:tr>
      <w:tr w:rsidR="00035F94" w:rsidRPr="00035F94" w:rsidTr="00A2279F">
        <w:trPr>
          <w:trHeight w:val="37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Bills discounted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12,500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 xml:space="preserve">Commission 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25,300</w:t>
            </w:r>
          </w:p>
        </w:tc>
      </w:tr>
      <w:tr w:rsidR="00035F94" w:rsidRPr="00035F94" w:rsidTr="00A2279F">
        <w:trPr>
          <w:trHeight w:val="37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Interest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7,950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Discounts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42,000</w:t>
            </w:r>
          </w:p>
        </w:tc>
      </w:tr>
      <w:tr w:rsidR="00035F94" w:rsidRPr="00035F94" w:rsidTr="00A2279F">
        <w:trPr>
          <w:trHeight w:val="354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Bills for collection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43,500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Rent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600</w:t>
            </w:r>
          </w:p>
        </w:tc>
      </w:tr>
      <w:tr w:rsidR="00035F94" w:rsidRPr="00035F94" w:rsidTr="00A2279F">
        <w:trPr>
          <w:trHeight w:val="37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Audit fees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Profit on bullion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1,200</w:t>
            </w:r>
          </w:p>
        </w:tc>
      </w:tr>
      <w:tr w:rsidR="00035F94" w:rsidRPr="00035F94" w:rsidTr="00A2279F">
        <w:trPr>
          <w:trHeight w:val="74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Loss on sale of furniture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Miscellaneous income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2,700</w:t>
            </w:r>
          </w:p>
        </w:tc>
      </w:tr>
      <w:tr w:rsidR="00035F94" w:rsidRPr="00035F94" w:rsidTr="00A2279F">
        <w:trPr>
          <w:trHeight w:val="851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Directors fees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1,200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Accumulated depreciation on building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20,000</w:t>
            </w:r>
          </w:p>
        </w:tc>
      </w:tr>
      <w:tr w:rsidR="00035F94" w:rsidRPr="00035F94" w:rsidTr="00A2279F">
        <w:trPr>
          <w:trHeight w:val="354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Salaries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21,200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</w:tr>
      <w:tr w:rsidR="00035F94" w:rsidRPr="00035F94" w:rsidTr="00A2279F">
        <w:trPr>
          <w:trHeight w:val="37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Postage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</w:tr>
      <w:tr w:rsidR="00035F94" w:rsidRPr="00035F94" w:rsidTr="00A2279F">
        <w:trPr>
          <w:trHeight w:val="74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Managing director’s remuneration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12,000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</w:tr>
      <w:tr w:rsidR="00035F94" w:rsidRPr="00035F94" w:rsidTr="00A2279F">
        <w:trPr>
          <w:trHeight w:val="723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Loss on sale of investments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30,000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</w:tr>
      <w:tr w:rsidR="00035F94" w:rsidRPr="00035F94" w:rsidTr="00A2279F">
        <w:trPr>
          <w:trHeight w:val="37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Cash in hand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25,000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</w:tr>
      <w:tr w:rsidR="00035F94" w:rsidRPr="00035F94" w:rsidTr="00A2279F">
        <w:trPr>
          <w:trHeight w:val="37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Cash with RBI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50,000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</w:tr>
      <w:tr w:rsidR="00035F94" w:rsidRPr="00035F94" w:rsidTr="00A2279F">
        <w:trPr>
          <w:trHeight w:val="405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Branch adjustment a/c</w:t>
            </w: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20,000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</w:tr>
      <w:tr w:rsidR="00035F94" w:rsidRPr="00035F94" w:rsidTr="00A2279F">
        <w:trPr>
          <w:trHeight w:val="370"/>
        </w:trPr>
        <w:tc>
          <w:tcPr>
            <w:tcW w:w="3677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10,20,000</w:t>
            </w:r>
          </w:p>
        </w:tc>
        <w:tc>
          <w:tcPr>
            <w:tcW w:w="3768" w:type="dxa"/>
          </w:tcPr>
          <w:p w:rsidR="00035F94" w:rsidRPr="00035F94" w:rsidRDefault="00035F94" w:rsidP="00FD435D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898" w:type="dxa"/>
          </w:tcPr>
          <w:p w:rsidR="00035F94" w:rsidRPr="00035F94" w:rsidRDefault="00035F94" w:rsidP="00FD435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 w:rsidRPr="00035F94">
              <w:rPr>
                <w:sz w:val="32"/>
                <w:szCs w:val="32"/>
              </w:rPr>
              <w:t>10,20,000</w:t>
            </w:r>
          </w:p>
        </w:tc>
      </w:tr>
    </w:tbl>
    <w:p w:rsidR="00035F94" w:rsidRPr="00035F94" w:rsidRDefault="00035F94" w:rsidP="00035F94">
      <w:pPr>
        <w:pStyle w:val="ListParagraph"/>
        <w:ind w:left="810"/>
        <w:jc w:val="both"/>
        <w:rPr>
          <w:sz w:val="32"/>
          <w:szCs w:val="32"/>
        </w:rPr>
      </w:pPr>
      <w:r w:rsidRPr="00035F94">
        <w:rPr>
          <w:sz w:val="32"/>
          <w:szCs w:val="32"/>
        </w:rPr>
        <w:t xml:space="preserve">  </w:t>
      </w:r>
    </w:p>
    <w:p w:rsidR="00035F94" w:rsidRPr="00035F94" w:rsidRDefault="00035F94" w:rsidP="00035F94">
      <w:pPr>
        <w:pStyle w:val="ListParagraph"/>
        <w:spacing w:line="264" w:lineRule="auto"/>
        <w:ind w:left="810"/>
        <w:jc w:val="both"/>
        <w:rPr>
          <w:sz w:val="32"/>
          <w:szCs w:val="32"/>
        </w:rPr>
      </w:pPr>
      <w:r w:rsidRPr="00035F94">
        <w:rPr>
          <w:sz w:val="32"/>
          <w:szCs w:val="32"/>
        </w:rPr>
        <w:t>You are requires to prepare profit and loss account and balance sheet after taking into consideration the following</w:t>
      </w:r>
    </w:p>
    <w:p w:rsidR="00035F94" w:rsidRPr="00035F94" w:rsidRDefault="00035F94" w:rsidP="00035F94">
      <w:pPr>
        <w:pStyle w:val="ListParagraph"/>
        <w:numPr>
          <w:ilvl w:val="0"/>
          <w:numId w:val="44"/>
        </w:numPr>
        <w:spacing w:line="264" w:lineRule="auto"/>
        <w:contextualSpacing/>
        <w:jc w:val="both"/>
        <w:rPr>
          <w:sz w:val="32"/>
          <w:szCs w:val="32"/>
        </w:rPr>
      </w:pPr>
      <w:r w:rsidRPr="00035F94">
        <w:rPr>
          <w:sz w:val="32"/>
          <w:szCs w:val="32"/>
        </w:rPr>
        <w:lastRenderedPageBreak/>
        <w:t xml:space="preserve">bad debts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 xml:space="preserve"> 500</w:t>
      </w:r>
    </w:p>
    <w:p w:rsidR="00035F94" w:rsidRPr="00035F94" w:rsidRDefault="00035F94" w:rsidP="00035F94">
      <w:pPr>
        <w:pStyle w:val="ListParagraph"/>
        <w:numPr>
          <w:ilvl w:val="0"/>
          <w:numId w:val="44"/>
        </w:numPr>
        <w:spacing w:line="264" w:lineRule="auto"/>
        <w:contextualSpacing/>
        <w:jc w:val="both"/>
        <w:rPr>
          <w:sz w:val="32"/>
          <w:szCs w:val="32"/>
        </w:rPr>
      </w:pPr>
      <w:r w:rsidRPr="00035F94">
        <w:rPr>
          <w:sz w:val="32"/>
          <w:szCs w:val="32"/>
        </w:rPr>
        <w:t>rebate on bills 1,000</w:t>
      </w:r>
    </w:p>
    <w:p w:rsidR="00035F94" w:rsidRPr="00035F94" w:rsidRDefault="00035F94" w:rsidP="00035F94">
      <w:pPr>
        <w:pStyle w:val="ListParagraph"/>
        <w:numPr>
          <w:ilvl w:val="0"/>
          <w:numId w:val="44"/>
        </w:numPr>
        <w:spacing w:line="264" w:lineRule="auto"/>
        <w:contextualSpacing/>
        <w:jc w:val="both"/>
        <w:rPr>
          <w:sz w:val="32"/>
          <w:szCs w:val="32"/>
        </w:rPr>
      </w:pPr>
      <w:r w:rsidRPr="00035F94">
        <w:rPr>
          <w:sz w:val="32"/>
          <w:szCs w:val="32"/>
        </w:rPr>
        <w:t xml:space="preserve">current year’s depreciation on building </w:t>
      </w:r>
      <w:r w:rsidRPr="00035F94">
        <w:rPr>
          <w:rFonts w:ascii="Rupee Foradian" w:hAnsi="Rupee Foradian"/>
          <w:sz w:val="32"/>
          <w:szCs w:val="32"/>
        </w:rPr>
        <w:t>`</w:t>
      </w:r>
      <w:r w:rsidRPr="00035F94">
        <w:rPr>
          <w:sz w:val="32"/>
          <w:szCs w:val="32"/>
        </w:rPr>
        <w:t>2</w:t>
      </w:r>
      <w:r w:rsidR="009910E4">
        <w:rPr>
          <w:sz w:val="32"/>
          <w:szCs w:val="32"/>
        </w:rPr>
        <w:t>,</w:t>
      </w:r>
      <w:r w:rsidRPr="00035F94">
        <w:rPr>
          <w:sz w:val="32"/>
          <w:szCs w:val="32"/>
        </w:rPr>
        <w:t>000</w:t>
      </w:r>
    </w:p>
    <w:p w:rsidR="009570E9" w:rsidRPr="0094644C" w:rsidRDefault="004175B4" w:rsidP="008E3C61">
      <w:pPr>
        <w:pStyle w:val="ListParagraph"/>
        <w:numPr>
          <w:ilvl w:val="0"/>
          <w:numId w:val="44"/>
        </w:numPr>
        <w:spacing w:line="264" w:lineRule="auto"/>
        <w:contextualSpacing/>
        <w:jc w:val="both"/>
        <w:rPr>
          <w:b/>
          <w:sz w:val="32"/>
          <w:szCs w:val="32"/>
        </w:rPr>
      </w:pPr>
      <w:r w:rsidRPr="004175B4"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65.55pt;margin-top:57pt;width:114.25pt;height:1.9pt;flip:y;z-index:251662336" o:connectortype="straight"/>
        </w:pict>
      </w:r>
      <w:proofErr w:type="gramStart"/>
      <w:r w:rsidR="00035F94" w:rsidRPr="0094644C">
        <w:rPr>
          <w:sz w:val="32"/>
          <w:szCs w:val="32"/>
        </w:rPr>
        <w:t>some</w:t>
      </w:r>
      <w:proofErr w:type="gramEnd"/>
      <w:r w:rsidR="00035F94" w:rsidRPr="0094644C">
        <w:rPr>
          <w:sz w:val="32"/>
          <w:szCs w:val="32"/>
        </w:rPr>
        <w:t xml:space="preserve"> current accounts are over drawn to the extent of </w:t>
      </w:r>
      <w:r w:rsidR="00035F94" w:rsidRPr="0094644C">
        <w:rPr>
          <w:rFonts w:ascii="Rupee Foradian" w:hAnsi="Rupee Foradian"/>
          <w:sz w:val="32"/>
          <w:szCs w:val="32"/>
        </w:rPr>
        <w:t>`</w:t>
      </w:r>
      <w:r w:rsidR="00035F94" w:rsidRPr="0094644C">
        <w:rPr>
          <w:sz w:val="32"/>
          <w:szCs w:val="32"/>
        </w:rPr>
        <w:t xml:space="preserve">25,000 and total of credit balances is </w:t>
      </w:r>
      <w:r w:rsidR="00035F94" w:rsidRPr="0094644C">
        <w:rPr>
          <w:rFonts w:ascii="Rupee Foradian" w:hAnsi="Rupee Foradian"/>
          <w:sz w:val="32"/>
          <w:szCs w:val="32"/>
        </w:rPr>
        <w:t>`</w:t>
      </w:r>
      <w:r w:rsidR="00035F94" w:rsidRPr="0094644C">
        <w:rPr>
          <w:sz w:val="32"/>
          <w:szCs w:val="32"/>
        </w:rPr>
        <w:t>1,22,000.</w:t>
      </w:r>
    </w:p>
    <w:sectPr w:rsidR="009570E9" w:rsidRPr="0094644C" w:rsidSect="0033270B">
      <w:headerReference w:type="default" r:id="rId8"/>
      <w:footerReference w:type="even" r:id="rId9"/>
      <w:footerReference w:type="default" r:id="rId10"/>
      <w:pgSz w:w="16834" w:h="23818" w:code="8"/>
      <w:pgMar w:top="994" w:right="1800" w:bottom="907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35D" w:rsidRDefault="00FD435D">
      <w:r>
        <w:separator/>
      </w:r>
    </w:p>
  </w:endnote>
  <w:endnote w:type="continuationSeparator" w:id="1">
    <w:p w:rsidR="00FD435D" w:rsidRDefault="00FD4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5D" w:rsidRDefault="004175B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43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435D" w:rsidRDefault="00FD43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5D" w:rsidRDefault="004175B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43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FF4">
      <w:rPr>
        <w:rStyle w:val="PageNumber"/>
        <w:noProof/>
      </w:rPr>
      <w:t>5</w:t>
    </w:r>
    <w:r>
      <w:rPr>
        <w:rStyle w:val="PageNumber"/>
      </w:rPr>
      <w:fldChar w:fldCharType="end"/>
    </w:r>
  </w:p>
  <w:p w:rsidR="00FD435D" w:rsidRDefault="00FD43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35D" w:rsidRDefault="00FD435D">
      <w:r>
        <w:separator/>
      </w:r>
    </w:p>
  </w:footnote>
  <w:footnote w:type="continuationSeparator" w:id="1">
    <w:p w:rsidR="00FD435D" w:rsidRDefault="00FD4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5D" w:rsidRPr="00AA4D1C" w:rsidRDefault="00FD435D" w:rsidP="00403AC7">
    <w:pPr>
      <w:rPr>
        <w:b/>
        <w:sz w:val="34"/>
      </w:rPr>
    </w:pPr>
    <w:r>
      <w:rPr>
        <w:b/>
        <w:sz w:val="34"/>
      </w:rPr>
      <w:t xml:space="preserve">                                  </w:t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>UBH/CT/</w:t>
    </w:r>
    <w:proofErr w:type="gramStart"/>
    <w:r>
      <w:rPr>
        <w:b/>
        <w:sz w:val="34"/>
      </w:rPr>
      <w:t>4A15(</w:t>
    </w:r>
    <w:proofErr w:type="gramEnd"/>
    <w:r>
      <w:rPr>
        <w:b/>
        <w:sz w:val="34"/>
      </w:rPr>
      <w:t>UBH/CT/4018)</w:t>
    </w:r>
  </w:p>
  <w:p w:rsidR="00FD435D" w:rsidRDefault="00FD435D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2A9"/>
    <w:multiLevelType w:val="hybridMultilevel"/>
    <w:tmpl w:val="5B3468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2A9B"/>
    <w:multiLevelType w:val="hybridMultilevel"/>
    <w:tmpl w:val="2D58ED3E"/>
    <w:lvl w:ilvl="0" w:tplc="22FC5E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73EB8"/>
    <w:multiLevelType w:val="hybridMultilevel"/>
    <w:tmpl w:val="B394B15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3B3976"/>
    <w:multiLevelType w:val="hybridMultilevel"/>
    <w:tmpl w:val="4970B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265F"/>
    <w:multiLevelType w:val="hybridMultilevel"/>
    <w:tmpl w:val="7F10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42EB6"/>
    <w:multiLevelType w:val="hybridMultilevel"/>
    <w:tmpl w:val="AE00DA9A"/>
    <w:lvl w:ilvl="0" w:tplc="995E32D6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95025F"/>
    <w:multiLevelType w:val="hybridMultilevel"/>
    <w:tmpl w:val="594ABE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56CE8"/>
    <w:multiLevelType w:val="hybridMultilevel"/>
    <w:tmpl w:val="AF84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025E6"/>
    <w:multiLevelType w:val="hybridMultilevel"/>
    <w:tmpl w:val="5DE4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5153F"/>
    <w:multiLevelType w:val="hybridMultilevel"/>
    <w:tmpl w:val="66EE535A"/>
    <w:lvl w:ilvl="0" w:tplc="23001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36937"/>
    <w:multiLevelType w:val="hybridMultilevel"/>
    <w:tmpl w:val="D2AE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066B9"/>
    <w:multiLevelType w:val="hybridMultilevel"/>
    <w:tmpl w:val="04FE06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9341A"/>
    <w:multiLevelType w:val="hybridMultilevel"/>
    <w:tmpl w:val="F8300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A73CD"/>
    <w:multiLevelType w:val="hybridMultilevel"/>
    <w:tmpl w:val="A21A3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962B6"/>
    <w:multiLevelType w:val="hybridMultilevel"/>
    <w:tmpl w:val="389AD2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44D9F"/>
    <w:multiLevelType w:val="hybridMultilevel"/>
    <w:tmpl w:val="9F32C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F5398"/>
    <w:multiLevelType w:val="hybridMultilevel"/>
    <w:tmpl w:val="DF8691E8"/>
    <w:lvl w:ilvl="0" w:tplc="A02C62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654106D"/>
    <w:multiLevelType w:val="hybridMultilevel"/>
    <w:tmpl w:val="7F10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A1F14"/>
    <w:multiLevelType w:val="hybridMultilevel"/>
    <w:tmpl w:val="EDB271B8"/>
    <w:lvl w:ilvl="0" w:tplc="30A0CC48">
      <w:start w:val="16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71C88"/>
    <w:multiLevelType w:val="hybridMultilevel"/>
    <w:tmpl w:val="47CA6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8317DC"/>
    <w:multiLevelType w:val="hybridMultilevel"/>
    <w:tmpl w:val="33743B84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65A7A"/>
    <w:multiLevelType w:val="hybridMultilevel"/>
    <w:tmpl w:val="6BF289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480FFD"/>
    <w:multiLevelType w:val="hybridMultilevel"/>
    <w:tmpl w:val="507E51CA"/>
    <w:lvl w:ilvl="0" w:tplc="414C8C4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076E8"/>
    <w:multiLevelType w:val="hybridMultilevel"/>
    <w:tmpl w:val="287449B2"/>
    <w:lvl w:ilvl="0" w:tplc="30A0CC48">
      <w:start w:val="16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CF13A3"/>
    <w:multiLevelType w:val="hybridMultilevel"/>
    <w:tmpl w:val="07BE730C"/>
    <w:lvl w:ilvl="0" w:tplc="230CFC40">
      <w:start w:val="1"/>
      <w:numFmt w:val="lowerRoman"/>
      <w:lvlText w:val="(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40CC01E8"/>
    <w:multiLevelType w:val="hybridMultilevel"/>
    <w:tmpl w:val="9E36EDCA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D3F95"/>
    <w:multiLevelType w:val="hybridMultilevel"/>
    <w:tmpl w:val="36523A1C"/>
    <w:lvl w:ilvl="0" w:tplc="D1DA3BB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5116654"/>
    <w:multiLevelType w:val="hybridMultilevel"/>
    <w:tmpl w:val="4F7A4A02"/>
    <w:lvl w:ilvl="0" w:tplc="CAE8AC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51C0437"/>
    <w:multiLevelType w:val="hybridMultilevel"/>
    <w:tmpl w:val="E5604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DF50FC"/>
    <w:multiLevelType w:val="hybridMultilevel"/>
    <w:tmpl w:val="21AC407E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64201"/>
    <w:multiLevelType w:val="hybridMultilevel"/>
    <w:tmpl w:val="E15875F6"/>
    <w:lvl w:ilvl="0" w:tplc="ED30D1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78C6129"/>
    <w:multiLevelType w:val="hybridMultilevel"/>
    <w:tmpl w:val="3CE6C5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A47CC7"/>
    <w:multiLevelType w:val="hybridMultilevel"/>
    <w:tmpl w:val="6244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101F49"/>
    <w:multiLevelType w:val="hybridMultilevel"/>
    <w:tmpl w:val="569AC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E76F9"/>
    <w:multiLevelType w:val="hybridMultilevel"/>
    <w:tmpl w:val="DBF25048"/>
    <w:lvl w:ilvl="0" w:tplc="22BAC4AE">
      <w:start w:val="1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>
    <w:nsid w:val="67C075F4"/>
    <w:multiLevelType w:val="hybridMultilevel"/>
    <w:tmpl w:val="438CA2D0"/>
    <w:lvl w:ilvl="0" w:tplc="40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C7724F"/>
    <w:multiLevelType w:val="hybridMultilevel"/>
    <w:tmpl w:val="2A044E40"/>
    <w:lvl w:ilvl="0" w:tplc="6AEA0B12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6B893172"/>
    <w:multiLevelType w:val="hybridMultilevel"/>
    <w:tmpl w:val="BABC643C"/>
    <w:lvl w:ilvl="0" w:tplc="C4686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D49E3"/>
    <w:multiLevelType w:val="hybridMultilevel"/>
    <w:tmpl w:val="A052E4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1C42E5"/>
    <w:multiLevelType w:val="hybridMultilevel"/>
    <w:tmpl w:val="4D3EB6FA"/>
    <w:lvl w:ilvl="0" w:tplc="79DC839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73C34754"/>
    <w:multiLevelType w:val="hybridMultilevel"/>
    <w:tmpl w:val="564E520A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1">
    <w:nsid w:val="76FE3D5B"/>
    <w:multiLevelType w:val="hybridMultilevel"/>
    <w:tmpl w:val="FF587C2C"/>
    <w:lvl w:ilvl="0" w:tplc="23001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53A2F"/>
    <w:multiLevelType w:val="hybridMultilevel"/>
    <w:tmpl w:val="72E0893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FD685D"/>
    <w:multiLevelType w:val="hybridMultilevel"/>
    <w:tmpl w:val="2BE67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9F2058A"/>
    <w:multiLevelType w:val="hybridMultilevel"/>
    <w:tmpl w:val="A3A22B70"/>
    <w:lvl w:ilvl="0" w:tplc="30D0FBD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0"/>
  </w:num>
  <w:num w:numId="3">
    <w:abstractNumId w:val="26"/>
  </w:num>
  <w:num w:numId="4">
    <w:abstractNumId w:val="5"/>
  </w:num>
  <w:num w:numId="5">
    <w:abstractNumId w:val="21"/>
  </w:num>
  <w:num w:numId="6">
    <w:abstractNumId w:val="0"/>
  </w:num>
  <w:num w:numId="7">
    <w:abstractNumId w:val="28"/>
  </w:num>
  <w:num w:numId="8">
    <w:abstractNumId w:val="31"/>
  </w:num>
  <w:num w:numId="9">
    <w:abstractNumId w:val="11"/>
  </w:num>
  <w:num w:numId="10">
    <w:abstractNumId w:val="13"/>
  </w:num>
  <w:num w:numId="11">
    <w:abstractNumId w:val="14"/>
  </w:num>
  <w:num w:numId="12">
    <w:abstractNumId w:val="2"/>
  </w:num>
  <w:num w:numId="13">
    <w:abstractNumId w:val="8"/>
  </w:num>
  <w:num w:numId="14">
    <w:abstractNumId w:val="6"/>
  </w:num>
  <w:num w:numId="15">
    <w:abstractNumId w:val="43"/>
  </w:num>
  <w:num w:numId="16">
    <w:abstractNumId w:val="32"/>
  </w:num>
  <w:num w:numId="17">
    <w:abstractNumId w:val="38"/>
  </w:num>
  <w:num w:numId="18">
    <w:abstractNumId w:val="40"/>
  </w:num>
  <w:num w:numId="19">
    <w:abstractNumId w:val="7"/>
  </w:num>
  <w:num w:numId="20">
    <w:abstractNumId w:val="12"/>
  </w:num>
  <w:num w:numId="21">
    <w:abstractNumId w:val="10"/>
  </w:num>
  <w:num w:numId="22">
    <w:abstractNumId w:val="33"/>
  </w:num>
  <w:num w:numId="23">
    <w:abstractNumId w:val="37"/>
  </w:num>
  <w:num w:numId="24">
    <w:abstractNumId w:val="15"/>
  </w:num>
  <w:num w:numId="25">
    <w:abstractNumId w:val="34"/>
  </w:num>
  <w:num w:numId="26">
    <w:abstractNumId w:val="3"/>
  </w:num>
  <w:num w:numId="27">
    <w:abstractNumId w:val="1"/>
  </w:num>
  <w:num w:numId="28">
    <w:abstractNumId w:val="9"/>
  </w:num>
  <w:num w:numId="29">
    <w:abstractNumId w:val="41"/>
  </w:num>
  <w:num w:numId="30">
    <w:abstractNumId w:val="20"/>
  </w:num>
  <w:num w:numId="31">
    <w:abstractNumId w:val="29"/>
  </w:num>
  <w:num w:numId="32">
    <w:abstractNumId w:val="25"/>
  </w:num>
  <w:num w:numId="33">
    <w:abstractNumId w:val="23"/>
  </w:num>
  <w:num w:numId="34">
    <w:abstractNumId w:val="18"/>
  </w:num>
  <w:num w:numId="35">
    <w:abstractNumId w:val="44"/>
  </w:num>
  <w:num w:numId="36">
    <w:abstractNumId w:val="27"/>
  </w:num>
  <w:num w:numId="37">
    <w:abstractNumId w:val="36"/>
  </w:num>
  <w:num w:numId="38">
    <w:abstractNumId w:val="22"/>
  </w:num>
  <w:num w:numId="39">
    <w:abstractNumId w:val="4"/>
  </w:num>
  <w:num w:numId="40">
    <w:abstractNumId w:val="17"/>
  </w:num>
  <w:num w:numId="41">
    <w:abstractNumId w:val="19"/>
  </w:num>
  <w:num w:numId="42">
    <w:abstractNumId w:val="39"/>
  </w:num>
  <w:num w:numId="43">
    <w:abstractNumId w:val="16"/>
  </w:num>
  <w:num w:numId="44">
    <w:abstractNumId w:val="24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5601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195F"/>
    <w:rsid w:val="00002013"/>
    <w:rsid w:val="0000234D"/>
    <w:rsid w:val="000129F4"/>
    <w:rsid w:val="0002243F"/>
    <w:rsid w:val="000304CC"/>
    <w:rsid w:val="00030E98"/>
    <w:rsid w:val="00035F94"/>
    <w:rsid w:val="0003692F"/>
    <w:rsid w:val="00042FF4"/>
    <w:rsid w:val="000441F0"/>
    <w:rsid w:val="00050804"/>
    <w:rsid w:val="000542D0"/>
    <w:rsid w:val="000626ED"/>
    <w:rsid w:val="00063AD0"/>
    <w:rsid w:val="0006531A"/>
    <w:rsid w:val="000720D2"/>
    <w:rsid w:val="00076321"/>
    <w:rsid w:val="00076E64"/>
    <w:rsid w:val="00080493"/>
    <w:rsid w:val="00086826"/>
    <w:rsid w:val="00087F47"/>
    <w:rsid w:val="00091103"/>
    <w:rsid w:val="0009309B"/>
    <w:rsid w:val="000935C0"/>
    <w:rsid w:val="000B4767"/>
    <w:rsid w:val="000B756A"/>
    <w:rsid w:val="000C16F4"/>
    <w:rsid w:val="000E12AB"/>
    <w:rsid w:val="000E2268"/>
    <w:rsid w:val="000E366E"/>
    <w:rsid w:val="000F2475"/>
    <w:rsid w:val="000F569B"/>
    <w:rsid w:val="000F6EC5"/>
    <w:rsid w:val="00100980"/>
    <w:rsid w:val="001059CE"/>
    <w:rsid w:val="00105E89"/>
    <w:rsid w:val="00112CF6"/>
    <w:rsid w:val="00114D21"/>
    <w:rsid w:val="0012301B"/>
    <w:rsid w:val="0012542B"/>
    <w:rsid w:val="00126EF4"/>
    <w:rsid w:val="001278D5"/>
    <w:rsid w:val="0013412F"/>
    <w:rsid w:val="001354CA"/>
    <w:rsid w:val="00135B49"/>
    <w:rsid w:val="00137E32"/>
    <w:rsid w:val="00150413"/>
    <w:rsid w:val="00154E94"/>
    <w:rsid w:val="00162664"/>
    <w:rsid w:val="00167614"/>
    <w:rsid w:val="00176078"/>
    <w:rsid w:val="00181224"/>
    <w:rsid w:val="0018798B"/>
    <w:rsid w:val="00192FD0"/>
    <w:rsid w:val="00193A4D"/>
    <w:rsid w:val="001A0B6A"/>
    <w:rsid w:val="001A1988"/>
    <w:rsid w:val="001B314A"/>
    <w:rsid w:val="001C5EAA"/>
    <w:rsid w:val="001D17D9"/>
    <w:rsid w:val="001D44A7"/>
    <w:rsid w:val="001E5607"/>
    <w:rsid w:val="001F0F33"/>
    <w:rsid w:val="001F43B8"/>
    <w:rsid w:val="00203A5C"/>
    <w:rsid w:val="002101B9"/>
    <w:rsid w:val="00216A5A"/>
    <w:rsid w:val="00220837"/>
    <w:rsid w:val="002227F8"/>
    <w:rsid w:val="0022280F"/>
    <w:rsid w:val="002252BD"/>
    <w:rsid w:val="002264D3"/>
    <w:rsid w:val="002341E9"/>
    <w:rsid w:val="002378A7"/>
    <w:rsid w:val="00242DA6"/>
    <w:rsid w:val="00253BB6"/>
    <w:rsid w:val="00255881"/>
    <w:rsid w:val="002571E3"/>
    <w:rsid w:val="00260B1B"/>
    <w:rsid w:val="0026109A"/>
    <w:rsid w:val="00262968"/>
    <w:rsid w:val="00282686"/>
    <w:rsid w:val="00283158"/>
    <w:rsid w:val="002851E7"/>
    <w:rsid w:val="00285FEA"/>
    <w:rsid w:val="00290680"/>
    <w:rsid w:val="002A24C3"/>
    <w:rsid w:val="002A2A16"/>
    <w:rsid w:val="002A2FAF"/>
    <w:rsid w:val="002A315C"/>
    <w:rsid w:val="002A5F0F"/>
    <w:rsid w:val="002B190E"/>
    <w:rsid w:val="002B6984"/>
    <w:rsid w:val="002C093F"/>
    <w:rsid w:val="002C7B06"/>
    <w:rsid w:val="002D2B23"/>
    <w:rsid w:val="002D408E"/>
    <w:rsid w:val="002D6651"/>
    <w:rsid w:val="002F331B"/>
    <w:rsid w:val="00300504"/>
    <w:rsid w:val="00306A8F"/>
    <w:rsid w:val="00307A02"/>
    <w:rsid w:val="003114AC"/>
    <w:rsid w:val="00315D52"/>
    <w:rsid w:val="00331375"/>
    <w:rsid w:val="0033270B"/>
    <w:rsid w:val="00333B02"/>
    <w:rsid w:val="00337DF4"/>
    <w:rsid w:val="00342710"/>
    <w:rsid w:val="00346A12"/>
    <w:rsid w:val="00354503"/>
    <w:rsid w:val="0035547A"/>
    <w:rsid w:val="003607BF"/>
    <w:rsid w:val="00362142"/>
    <w:rsid w:val="00363D30"/>
    <w:rsid w:val="00365FDB"/>
    <w:rsid w:val="0037079B"/>
    <w:rsid w:val="00372B58"/>
    <w:rsid w:val="00375376"/>
    <w:rsid w:val="00380EBC"/>
    <w:rsid w:val="00381E0E"/>
    <w:rsid w:val="00391446"/>
    <w:rsid w:val="00391F8D"/>
    <w:rsid w:val="0039431D"/>
    <w:rsid w:val="003B4678"/>
    <w:rsid w:val="003B5A23"/>
    <w:rsid w:val="003B7E44"/>
    <w:rsid w:val="003C7551"/>
    <w:rsid w:val="003D7B72"/>
    <w:rsid w:val="003E6FC2"/>
    <w:rsid w:val="003F1D9C"/>
    <w:rsid w:val="003F3420"/>
    <w:rsid w:val="00401AB6"/>
    <w:rsid w:val="00402E34"/>
    <w:rsid w:val="00403AC7"/>
    <w:rsid w:val="00405F21"/>
    <w:rsid w:val="004175B4"/>
    <w:rsid w:val="00425818"/>
    <w:rsid w:val="004405FB"/>
    <w:rsid w:val="00451532"/>
    <w:rsid w:val="004543DE"/>
    <w:rsid w:val="00462DB4"/>
    <w:rsid w:val="0046344F"/>
    <w:rsid w:val="00466D1C"/>
    <w:rsid w:val="0047008B"/>
    <w:rsid w:val="004704A8"/>
    <w:rsid w:val="00477897"/>
    <w:rsid w:val="00482834"/>
    <w:rsid w:val="00483E0C"/>
    <w:rsid w:val="00485853"/>
    <w:rsid w:val="00486856"/>
    <w:rsid w:val="00490C9D"/>
    <w:rsid w:val="004970C9"/>
    <w:rsid w:val="004A7997"/>
    <w:rsid w:val="004D0E50"/>
    <w:rsid w:val="004D347B"/>
    <w:rsid w:val="004E3B42"/>
    <w:rsid w:val="004E768C"/>
    <w:rsid w:val="004F136F"/>
    <w:rsid w:val="004F46EE"/>
    <w:rsid w:val="004F5D5F"/>
    <w:rsid w:val="005001EB"/>
    <w:rsid w:val="005005AB"/>
    <w:rsid w:val="005050E0"/>
    <w:rsid w:val="005109DA"/>
    <w:rsid w:val="005148A0"/>
    <w:rsid w:val="0052478C"/>
    <w:rsid w:val="00525909"/>
    <w:rsid w:val="00527987"/>
    <w:rsid w:val="0053003B"/>
    <w:rsid w:val="00530247"/>
    <w:rsid w:val="005349BA"/>
    <w:rsid w:val="00535F46"/>
    <w:rsid w:val="00536DF5"/>
    <w:rsid w:val="00550B46"/>
    <w:rsid w:val="00552C52"/>
    <w:rsid w:val="005612C4"/>
    <w:rsid w:val="00561509"/>
    <w:rsid w:val="005622A3"/>
    <w:rsid w:val="00562D3F"/>
    <w:rsid w:val="00567052"/>
    <w:rsid w:val="0056798A"/>
    <w:rsid w:val="00576995"/>
    <w:rsid w:val="005822CB"/>
    <w:rsid w:val="005915B5"/>
    <w:rsid w:val="005938F3"/>
    <w:rsid w:val="00593A92"/>
    <w:rsid w:val="00595DF8"/>
    <w:rsid w:val="005A3517"/>
    <w:rsid w:val="005B2BCA"/>
    <w:rsid w:val="005D3304"/>
    <w:rsid w:val="005D354D"/>
    <w:rsid w:val="005D4A77"/>
    <w:rsid w:val="005D5606"/>
    <w:rsid w:val="005D6BD0"/>
    <w:rsid w:val="005E5A08"/>
    <w:rsid w:val="005F1A2F"/>
    <w:rsid w:val="005F4AB5"/>
    <w:rsid w:val="00602C86"/>
    <w:rsid w:val="00603C28"/>
    <w:rsid w:val="00604681"/>
    <w:rsid w:val="00611C48"/>
    <w:rsid w:val="006125C3"/>
    <w:rsid w:val="00624060"/>
    <w:rsid w:val="00633019"/>
    <w:rsid w:val="00633111"/>
    <w:rsid w:val="00634971"/>
    <w:rsid w:val="00651176"/>
    <w:rsid w:val="00653856"/>
    <w:rsid w:val="00660944"/>
    <w:rsid w:val="006725D6"/>
    <w:rsid w:val="00672C9D"/>
    <w:rsid w:val="00673110"/>
    <w:rsid w:val="00674E9F"/>
    <w:rsid w:val="0067632F"/>
    <w:rsid w:val="00685C20"/>
    <w:rsid w:val="00686A65"/>
    <w:rsid w:val="00687B80"/>
    <w:rsid w:val="006929E4"/>
    <w:rsid w:val="006A618F"/>
    <w:rsid w:val="006B5D17"/>
    <w:rsid w:val="006D150B"/>
    <w:rsid w:val="006D7F47"/>
    <w:rsid w:val="006E2990"/>
    <w:rsid w:val="006E6D56"/>
    <w:rsid w:val="006F33F3"/>
    <w:rsid w:val="006F3AB9"/>
    <w:rsid w:val="006F482E"/>
    <w:rsid w:val="006F7537"/>
    <w:rsid w:val="007041EB"/>
    <w:rsid w:val="0070630E"/>
    <w:rsid w:val="00707AF3"/>
    <w:rsid w:val="007161AE"/>
    <w:rsid w:val="00724952"/>
    <w:rsid w:val="00727670"/>
    <w:rsid w:val="00733ED9"/>
    <w:rsid w:val="00734B03"/>
    <w:rsid w:val="00743321"/>
    <w:rsid w:val="0074745C"/>
    <w:rsid w:val="00750981"/>
    <w:rsid w:val="0075184F"/>
    <w:rsid w:val="007523EF"/>
    <w:rsid w:val="00754C21"/>
    <w:rsid w:val="00757BEB"/>
    <w:rsid w:val="00757C52"/>
    <w:rsid w:val="007727A7"/>
    <w:rsid w:val="0077298A"/>
    <w:rsid w:val="007734C7"/>
    <w:rsid w:val="007741B1"/>
    <w:rsid w:val="00782736"/>
    <w:rsid w:val="0078510D"/>
    <w:rsid w:val="007868BD"/>
    <w:rsid w:val="00794B2F"/>
    <w:rsid w:val="007B0507"/>
    <w:rsid w:val="007B74EB"/>
    <w:rsid w:val="007C1053"/>
    <w:rsid w:val="007C47CE"/>
    <w:rsid w:val="007C53A4"/>
    <w:rsid w:val="007C73E8"/>
    <w:rsid w:val="007F5F6C"/>
    <w:rsid w:val="0080335F"/>
    <w:rsid w:val="0080799C"/>
    <w:rsid w:val="008107CE"/>
    <w:rsid w:val="00815056"/>
    <w:rsid w:val="008158EF"/>
    <w:rsid w:val="0081728A"/>
    <w:rsid w:val="008272D9"/>
    <w:rsid w:val="0084199F"/>
    <w:rsid w:val="008439E0"/>
    <w:rsid w:val="0084562E"/>
    <w:rsid w:val="00852E07"/>
    <w:rsid w:val="008540BE"/>
    <w:rsid w:val="00860D9F"/>
    <w:rsid w:val="00865DAA"/>
    <w:rsid w:val="00875A78"/>
    <w:rsid w:val="008768FC"/>
    <w:rsid w:val="00884010"/>
    <w:rsid w:val="00885547"/>
    <w:rsid w:val="008A787B"/>
    <w:rsid w:val="008B3FB5"/>
    <w:rsid w:val="008B40D6"/>
    <w:rsid w:val="008B7533"/>
    <w:rsid w:val="008C4DA1"/>
    <w:rsid w:val="008D1C5E"/>
    <w:rsid w:val="008E02F4"/>
    <w:rsid w:val="008E3C61"/>
    <w:rsid w:val="00900F3C"/>
    <w:rsid w:val="00902A83"/>
    <w:rsid w:val="00907693"/>
    <w:rsid w:val="009158A5"/>
    <w:rsid w:val="00931469"/>
    <w:rsid w:val="00935508"/>
    <w:rsid w:val="00936821"/>
    <w:rsid w:val="00942823"/>
    <w:rsid w:val="0094421D"/>
    <w:rsid w:val="0094644C"/>
    <w:rsid w:val="00947888"/>
    <w:rsid w:val="009501EE"/>
    <w:rsid w:val="00950887"/>
    <w:rsid w:val="009512CE"/>
    <w:rsid w:val="009570E9"/>
    <w:rsid w:val="009706B0"/>
    <w:rsid w:val="00977883"/>
    <w:rsid w:val="009910E4"/>
    <w:rsid w:val="0099420A"/>
    <w:rsid w:val="009A215B"/>
    <w:rsid w:val="009A6C5D"/>
    <w:rsid w:val="009B165B"/>
    <w:rsid w:val="009B1F9B"/>
    <w:rsid w:val="009C3563"/>
    <w:rsid w:val="009C7B16"/>
    <w:rsid w:val="009D1BB7"/>
    <w:rsid w:val="009D3FB9"/>
    <w:rsid w:val="009D479E"/>
    <w:rsid w:val="009D7606"/>
    <w:rsid w:val="009E17E4"/>
    <w:rsid w:val="009F2E23"/>
    <w:rsid w:val="00A050A9"/>
    <w:rsid w:val="00A06207"/>
    <w:rsid w:val="00A130AE"/>
    <w:rsid w:val="00A139F3"/>
    <w:rsid w:val="00A2279F"/>
    <w:rsid w:val="00A228D7"/>
    <w:rsid w:val="00A2462A"/>
    <w:rsid w:val="00A24D67"/>
    <w:rsid w:val="00A27D62"/>
    <w:rsid w:val="00A30848"/>
    <w:rsid w:val="00A35846"/>
    <w:rsid w:val="00A364B3"/>
    <w:rsid w:val="00A43ECE"/>
    <w:rsid w:val="00A449F2"/>
    <w:rsid w:val="00A51360"/>
    <w:rsid w:val="00A56DA6"/>
    <w:rsid w:val="00A60F57"/>
    <w:rsid w:val="00A700A5"/>
    <w:rsid w:val="00A7027E"/>
    <w:rsid w:val="00A70834"/>
    <w:rsid w:val="00A726C3"/>
    <w:rsid w:val="00A75DDA"/>
    <w:rsid w:val="00A806DF"/>
    <w:rsid w:val="00A829D8"/>
    <w:rsid w:val="00A86C08"/>
    <w:rsid w:val="00A92F37"/>
    <w:rsid w:val="00A95F09"/>
    <w:rsid w:val="00AA0C20"/>
    <w:rsid w:val="00AA1F52"/>
    <w:rsid w:val="00AA4D1C"/>
    <w:rsid w:val="00AA7C48"/>
    <w:rsid w:val="00AB3F43"/>
    <w:rsid w:val="00AB6E63"/>
    <w:rsid w:val="00AB7BED"/>
    <w:rsid w:val="00AC40D9"/>
    <w:rsid w:val="00AD40B2"/>
    <w:rsid w:val="00AD7F75"/>
    <w:rsid w:val="00AE2D91"/>
    <w:rsid w:val="00AE381D"/>
    <w:rsid w:val="00AF4821"/>
    <w:rsid w:val="00AF51F8"/>
    <w:rsid w:val="00AF78D2"/>
    <w:rsid w:val="00B04689"/>
    <w:rsid w:val="00B25ADC"/>
    <w:rsid w:val="00B32BBE"/>
    <w:rsid w:val="00B361C3"/>
    <w:rsid w:val="00B36E0E"/>
    <w:rsid w:val="00B43120"/>
    <w:rsid w:val="00B4399C"/>
    <w:rsid w:val="00B500F8"/>
    <w:rsid w:val="00B62F9E"/>
    <w:rsid w:val="00B63A7E"/>
    <w:rsid w:val="00B66B09"/>
    <w:rsid w:val="00B73EE7"/>
    <w:rsid w:val="00B81866"/>
    <w:rsid w:val="00BA2F38"/>
    <w:rsid w:val="00BA3F38"/>
    <w:rsid w:val="00BA737E"/>
    <w:rsid w:val="00BB5FF4"/>
    <w:rsid w:val="00BB7B93"/>
    <w:rsid w:val="00BC3597"/>
    <w:rsid w:val="00BD55F2"/>
    <w:rsid w:val="00BE016E"/>
    <w:rsid w:val="00BE1900"/>
    <w:rsid w:val="00BE19C9"/>
    <w:rsid w:val="00BE3F2E"/>
    <w:rsid w:val="00BE7A28"/>
    <w:rsid w:val="00BE7FBA"/>
    <w:rsid w:val="00BF13DE"/>
    <w:rsid w:val="00BF59CD"/>
    <w:rsid w:val="00C159F1"/>
    <w:rsid w:val="00C26303"/>
    <w:rsid w:val="00C34D51"/>
    <w:rsid w:val="00C3620A"/>
    <w:rsid w:val="00C4358A"/>
    <w:rsid w:val="00C44656"/>
    <w:rsid w:val="00C52404"/>
    <w:rsid w:val="00C53881"/>
    <w:rsid w:val="00C63D40"/>
    <w:rsid w:val="00C6734F"/>
    <w:rsid w:val="00C729F8"/>
    <w:rsid w:val="00C80DCD"/>
    <w:rsid w:val="00C8273E"/>
    <w:rsid w:val="00C86A66"/>
    <w:rsid w:val="00CA1C55"/>
    <w:rsid w:val="00CA5C9E"/>
    <w:rsid w:val="00CA5EB8"/>
    <w:rsid w:val="00CA78A1"/>
    <w:rsid w:val="00CB3A87"/>
    <w:rsid w:val="00CB5B18"/>
    <w:rsid w:val="00CB7754"/>
    <w:rsid w:val="00CC1B4F"/>
    <w:rsid w:val="00CC3351"/>
    <w:rsid w:val="00CE33B8"/>
    <w:rsid w:val="00CF1021"/>
    <w:rsid w:val="00CF3505"/>
    <w:rsid w:val="00D11506"/>
    <w:rsid w:val="00D134DD"/>
    <w:rsid w:val="00D15C79"/>
    <w:rsid w:val="00D16688"/>
    <w:rsid w:val="00D25172"/>
    <w:rsid w:val="00D2599A"/>
    <w:rsid w:val="00D2749D"/>
    <w:rsid w:val="00D34CED"/>
    <w:rsid w:val="00D45480"/>
    <w:rsid w:val="00D55B6B"/>
    <w:rsid w:val="00D67FFE"/>
    <w:rsid w:val="00D73A84"/>
    <w:rsid w:val="00D7568F"/>
    <w:rsid w:val="00D75EBC"/>
    <w:rsid w:val="00D7706B"/>
    <w:rsid w:val="00D8424C"/>
    <w:rsid w:val="00D84B2E"/>
    <w:rsid w:val="00D8586E"/>
    <w:rsid w:val="00D90A95"/>
    <w:rsid w:val="00D911C3"/>
    <w:rsid w:val="00D91679"/>
    <w:rsid w:val="00D9470C"/>
    <w:rsid w:val="00DA00BA"/>
    <w:rsid w:val="00DA693C"/>
    <w:rsid w:val="00DB3A62"/>
    <w:rsid w:val="00DB5D75"/>
    <w:rsid w:val="00DC7785"/>
    <w:rsid w:val="00DD0DA1"/>
    <w:rsid w:val="00DD36FE"/>
    <w:rsid w:val="00DE3B68"/>
    <w:rsid w:val="00DF2BA2"/>
    <w:rsid w:val="00DF68DF"/>
    <w:rsid w:val="00E0332C"/>
    <w:rsid w:val="00E15211"/>
    <w:rsid w:val="00E20B3C"/>
    <w:rsid w:val="00E271D3"/>
    <w:rsid w:val="00E407ED"/>
    <w:rsid w:val="00E44FE9"/>
    <w:rsid w:val="00E47294"/>
    <w:rsid w:val="00E524F1"/>
    <w:rsid w:val="00E606BB"/>
    <w:rsid w:val="00E6077A"/>
    <w:rsid w:val="00E62BD8"/>
    <w:rsid w:val="00E662FC"/>
    <w:rsid w:val="00E67209"/>
    <w:rsid w:val="00E67E3D"/>
    <w:rsid w:val="00E70161"/>
    <w:rsid w:val="00E74B3E"/>
    <w:rsid w:val="00E879D7"/>
    <w:rsid w:val="00E92A4D"/>
    <w:rsid w:val="00E97C07"/>
    <w:rsid w:val="00EA38C4"/>
    <w:rsid w:val="00EB0FF4"/>
    <w:rsid w:val="00EB4CD6"/>
    <w:rsid w:val="00EC3FC7"/>
    <w:rsid w:val="00ED117B"/>
    <w:rsid w:val="00EE2598"/>
    <w:rsid w:val="00F06D7E"/>
    <w:rsid w:val="00F11B43"/>
    <w:rsid w:val="00F11BFF"/>
    <w:rsid w:val="00F13D28"/>
    <w:rsid w:val="00F21D34"/>
    <w:rsid w:val="00F24D45"/>
    <w:rsid w:val="00F274A0"/>
    <w:rsid w:val="00F30675"/>
    <w:rsid w:val="00F32240"/>
    <w:rsid w:val="00F61A7D"/>
    <w:rsid w:val="00F62732"/>
    <w:rsid w:val="00F63509"/>
    <w:rsid w:val="00F651D7"/>
    <w:rsid w:val="00F658AE"/>
    <w:rsid w:val="00F66E1F"/>
    <w:rsid w:val="00F83C72"/>
    <w:rsid w:val="00F905EC"/>
    <w:rsid w:val="00F9179E"/>
    <w:rsid w:val="00FB10F6"/>
    <w:rsid w:val="00FB13EB"/>
    <w:rsid w:val="00FB1697"/>
    <w:rsid w:val="00FB6A18"/>
    <w:rsid w:val="00FC14A0"/>
    <w:rsid w:val="00FC495C"/>
    <w:rsid w:val="00FD0F66"/>
    <w:rsid w:val="00FD1ACB"/>
    <w:rsid w:val="00FD2663"/>
    <w:rsid w:val="00FD2E0E"/>
    <w:rsid w:val="00FD435D"/>
    <w:rsid w:val="00FD7708"/>
    <w:rsid w:val="00FE0B27"/>
    <w:rsid w:val="00FE3DC2"/>
    <w:rsid w:val="00FE6E7F"/>
    <w:rsid w:val="00FF27B8"/>
    <w:rsid w:val="00FF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  <o:rules v:ext="edit">
        <o:r id="V:Rule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056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33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547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7C4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E02F4"/>
    <w:rPr>
      <w:color w:val="808080"/>
    </w:rPr>
  </w:style>
  <w:style w:type="paragraph" w:styleId="BalloonText">
    <w:name w:val="Balloon Text"/>
    <w:basedOn w:val="Normal"/>
    <w:link w:val="BalloonTextChar"/>
    <w:rsid w:val="008E0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F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4358A"/>
    <w:rPr>
      <w:sz w:val="24"/>
      <w:szCs w:val="24"/>
    </w:rPr>
  </w:style>
  <w:style w:type="paragraph" w:styleId="ListBullet">
    <w:name w:val="List Bullet"/>
    <w:basedOn w:val="Normal"/>
    <w:autoRedefine/>
    <w:rsid w:val="00C4358A"/>
    <w:pPr>
      <w:spacing w:after="240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F69E-2946-48EB-8A15-8105248C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1475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115</cp:revision>
  <cp:lastPrinted>2015-03-28T07:48:00Z</cp:lastPrinted>
  <dcterms:created xsi:type="dcterms:W3CDTF">2015-03-24T08:18:00Z</dcterms:created>
  <dcterms:modified xsi:type="dcterms:W3CDTF">2017-06-27T05:53:00Z</dcterms:modified>
</cp:coreProperties>
</file>