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7FE8" w:rsidRDefault="00D25172" w:rsidP="00EB2EBE">
      <w:pPr>
        <w:spacing w:line="264" w:lineRule="auto"/>
        <w:jc w:val="center"/>
        <w:rPr>
          <w:b/>
          <w:sz w:val="34"/>
          <w:szCs w:val="32"/>
        </w:rPr>
      </w:pPr>
      <w:r w:rsidRPr="00607FE8">
        <w:rPr>
          <w:b/>
          <w:sz w:val="34"/>
          <w:szCs w:val="32"/>
        </w:rPr>
        <w:t>B.</w:t>
      </w:r>
      <w:r w:rsidR="00403AC7" w:rsidRPr="00607FE8">
        <w:rPr>
          <w:b/>
          <w:sz w:val="34"/>
          <w:szCs w:val="32"/>
        </w:rPr>
        <w:t>Com</w:t>
      </w:r>
      <w:r w:rsidR="00A61F8B" w:rsidRPr="00607FE8">
        <w:rPr>
          <w:b/>
          <w:sz w:val="34"/>
          <w:szCs w:val="32"/>
        </w:rPr>
        <w:t xml:space="preserve">. </w:t>
      </w:r>
      <w:r w:rsidR="002101B9" w:rsidRPr="00607FE8">
        <w:rPr>
          <w:b/>
          <w:sz w:val="34"/>
          <w:szCs w:val="32"/>
        </w:rPr>
        <w:t>(</w:t>
      </w:r>
      <w:proofErr w:type="spellStart"/>
      <w:r w:rsidR="002101B9" w:rsidRPr="00607FE8">
        <w:rPr>
          <w:b/>
          <w:sz w:val="34"/>
          <w:szCs w:val="32"/>
        </w:rPr>
        <w:t>H</w:t>
      </w:r>
      <w:r w:rsidR="00A61F8B" w:rsidRPr="00607FE8">
        <w:rPr>
          <w:b/>
          <w:sz w:val="34"/>
          <w:szCs w:val="32"/>
        </w:rPr>
        <w:t>ons</w:t>
      </w:r>
      <w:proofErr w:type="spellEnd"/>
      <w:r w:rsidR="00A61F8B" w:rsidRPr="00607FE8">
        <w:rPr>
          <w:b/>
          <w:sz w:val="34"/>
          <w:szCs w:val="32"/>
        </w:rPr>
        <w:t>.</w:t>
      </w:r>
      <w:r w:rsidR="002101B9" w:rsidRPr="00607FE8">
        <w:rPr>
          <w:b/>
          <w:sz w:val="34"/>
          <w:szCs w:val="32"/>
        </w:rPr>
        <w:t>)</w:t>
      </w:r>
      <w:r w:rsidR="00BB5FF4" w:rsidRPr="00607FE8">
        <w:rPr>
          <w:b/>
          <w:sz w:val="34"/>
          <w:szCs w:val="32"/>
        </w:rPr>
        <w:t xml:space="preserve"> </w:t>
      </w:r>
      <w:r w:rsidRPr="00607FE8">
        <w:rPr>
          <w:b/>
          <w:sz w:val="34"/>
          <w:szCs w:val="32"/>
        </w:rPr>
        <w:t>DEGREE EXAMINATION,</w:t>
      </w:r>
      <w:r w:rsidR="00253100" w:rsidRPr="00607FE8">
        <w:rPr>
          <w:b/>
          <w:sz w:val="34"/>
          <w:szCs w:val="32"/>
        </w:rPr>
        <w:t xml:space="preserve"> </w:t>
      </w:r>
      <w:r w:rsidR="00D86AE4" w:rsidRPr="00607FE8">
        <w:rPr>
          <w:b/>
          <w:sz w:val="34"/>
          <w:szCs w:val="32"/>
        </w:rPr>
        <w:t>APRIL 201</w:t>
      </w:r>
      <w:r w:rsidR="007A0624">
        <w:rPr>
          <w:b/>
          <w:sz w:val="34"/>
          <w:szCs w:val="32"/>
        </w:rPr>
        <w:t>7</w:t>
      </w:r>
      <w:r w:rsidR="000F2475" w:rsidRPr="00607FE8">
        <w:rPr>
          <w:b/>
          <w:sz w:val="34"/>
          <w:szCs w:val="32"/>
        </w:rPr>
        <w:t>.</w:t>
      </w:r>
    </w:p>
    <w:p w:rsidR="00D25172" w:rsidRPr="00607FE8" w:rsidRDefault="00D25172" w:rsidP="00EB2EBE">
      <w:pPr>
        <w:spacing w:line="264" w:lineRule="auto"/>
        <w:jc w:val="center"/>
        <w:rPr>
          <w:b/>
          <w:sz w:val="34"/>
          <w:szCs w:val="32"/>
        </w:rPr>
      </w:pPr>
      <w:r w:rsidRPr="00607FE8">
        <w:rPr>
          <w:b/>
          <w:sz w:val="34"/>
          <w:szCs w:val="32"/>
        </w:rPr>
        <w:t xml:space="preserve">I YEAR — </w:t>
      </w:r>
      <w:r w:rsidR="00DF68DF" w:rsidRPr="00607FE8">
        <w:rPr>
          <w:b/>
          <w:sz w:val="34"/>
          <w:szCs w:val="32"/>
        </w:rPr>
        <w:t>I</w:t>
      </w:r>
      <w:r w:rsidR="0043542B" w:rsidRPr="00607FE8">
        <w:rPr>
          <w:b/>
          <w:sz w:val="34"/>
          <w:szCs w:val="32"/>
        </w:rPr>
        <w:t>I</w:t>
      </w:r>
      <w:r w:rsidRPr="00607FE8">
        <w:rPr>
          <w:b/>
          <w:sz w:val="34"/>
          <w:szCs w:val="32"/>
        </w:rPr>
        <w:t xml:space="preserve"> SEMESTER</w:t>
      </w:r>
    </w:p>
    <w:p w:rsidR="00D25172" w:rsidRPr="00607FE8" w:rsidRDefault="009A66C2" w:rsidP="00EB2EBE">
      <w:pPr>
        <w:spacing w:line="264" w:lineRule="auto"/>
        <w:jc w:val="center"/>
        <w:rPr>
          <w:b/>
          <w:sz w:val="34"/>
          <w:szCs w:val="32"/>
        </w:rPr>
      </w:pPr>
      <w:r w:rsidRPr="00607FE8">
        <w:rPr>
          <w:b/>
          <w:sz w:val="34"/>
          <w:szCs w:val="32"/>
        </w:rPr>
        <w:t>Major Paper</w:t>
      </w:r>
      <w:r w:rsidR="008272D9" w:rsidRPr="00607FE8">
        <w:rPr>
          <w:b/>
          <w:sz w:val="34"/>
          <w:szCs w:val="32"/>
        </w:rPr>
        <w:t xml:space="preserve"> </w:t>
      </w:r>
      <w:r w:rsidR="003C04FB">
        <w:rPr>
          <w:b/>
          <w:sz w:val="34"/>
          <w:szCs w:val="32"/>
        </w:rPr>
        <w:t>V</w:t>
      </w:r>
      <w:r w:rsidR="00D25172" w:rsidRPr="00607FE8">
        <w:rPr>
          <w:b/>
          <w:sz w:val="34"/>
          <w:szCs w:val="32"/>
        </w:rPr>
        <w:t xml:space="preserve">— </w:t>
      </w:r>
      <w:r w:rsidRPr="00607FE8">
        <w:rPr>
          <w:b/>
          <w:sz w:val="34"/>
          <w:szCs w:val="32"/>
        </w:rPr>
        <w:t xml:space="preserve">FINANCIAL </w:t>
      </w:r>
      <w:proofErr w:type="gramStart"/>
      <w:r w:rsidRPr="00607FE8">
        <w:rPr>
          <w:b/>
          <w:sz w:val="34"/>
          <w:szCs w:val="32"/>
        </w:rPr>
        <w:t>ACCOUNTING  —</w:t>
      </w:r>
      <w:proofErr w:type="gramEnd"/>
      <w:r w:rsidR="0043542B" w:rsidRPr="00607FE8">
        <w:rPr>
          <w:b/>
          <w:sz w:val="34"/>
          <w:szCs w:val="32"/>
        </w:rPr>
        <w:t xml:space="preserve"> II</w:t>
      </w:r>
    </w:p>
    <w:p w:rsidR="00D25172" w:rsidRPr="00607FE8" w:rsidRDefault="00D25172" w:rsidP="00EB2EBE">
      <w:pPr>
        <w:tabs>
          <w:tab w:val="right" w:pos="0"/>
          <w:tab w:val="right" w:pos="8280"/>
        </w:tabs>
        <w:spacing w:line="264" w:lineRule="auto"/>
        <w:rPr>
          <w:b/>
          <w:sz w:val="34"/>
          <w:szCs w:val="32"/>
        </w:rPr>
      </w:pPr>
      <w:proofErr w:type="gramStart"/>
      <w:r w:rsidRPr="00607FE8">
        <w:rPr>
          <w:b/>
          <w:sz w:val="34"/>
          <w:szCs w:val="32"/>
        </w:rPr>
        <w:t>Time :</w:t>
      </w:r>
      <w:proofErr w:type="gramEnd"/>
      <w:r w:rsidRPr="00607FE8">
        <w:rPr>
          <w:b/>
          <w:sz w:val="34"/>
          <w:szCs w:val="32"/>
        </w:rPr>
        <w:t xml:space="preserve"> 3 hours</w:t>
      </w:r>
      <w:r w:rsidRPr="00607FE8">
        <w:rPr>
          <w:b/>
          <w:sz w:val="34"/>
          <w:szCs w:val="32"/>
        </w:rPr>
        <w:tab/>
        <w:t xml:space="preserve">    </w:t>
      </w:r>
      <w:r w:rsidR="00607FE8" w:rsidRPr="00607FE8">
        <w:rPr>
          <w:b/>
          <w:sz w:val="34"/>
          <w:szCs w:val="32"/>
        </w:rPr>
        <w:tab/>
      </w:r>
      <w:r w:rsidR="00607FE8" w:rsidRPr="00607FE8">
        <w:rPr>
          <w:b/>
          <w:sz w:val="34"/>
          <w:szCs w:val="32"/>
        </w:rPr>
        <w:tab/>
      </w:r>
      <w:r w:rsidR="00607FE8" w:rsidRPr="00607FE8">
        <w:rPr>
          <w:b/>
          <w:sz w:val="34"/>
          <w:szCs w:val="32"/>
        </w:rPr>
        <w:tab/>
      </w:r>
      <w:r w:rsidR="00607FE8" w:rsidRPr="00607FE8">
        <w:rPr>
          <w:b/>
          <w:sz w:val="34"/>
          <w:szCs w:val="32"/>
        </w:rPr>
        <w:tab/>
      </w:r>
      <w:r w:rsidRPr="00607FE8">
        <w:rPr>
          <w:b/>
          <w:sz w:val="34"/>
          <w:szCs w:val="32"/>
        </w:rPr>
        <w:t xml:space="preserve">Max. </w:t>
      </w:r>
      <w:proofErr w:type="gramStart"/>
      <w:r w:rsidR="00530B88">
        <w:rPr>
          <w:b/>
          <w:sz w:val="34"/>
          <w:szCs w:val="32"/>
        </w:rPr>
        <w:t>M</w:t>
      </w:r>
      <w:r w:rsidRPr="00607FE8">
        <w:rPr>
          <w:b/>
          <w:sz w:val="34"/>
          <w:szCs w:val="32"/>
        </w:rPr>
        <w:t>arks :</w:t>
      </w:r>
      <w:proofErr w:type="gramEnd"/>
      <w:r w:rsidRPr="00607FE8">
        <w:rPr>
          <w:b/>
          <w:sz w:val="34"/>
          <w:szCs w:val="32"/>
        </w:rPr>
        <w:t xml:space="preserve"> 75</w:t>
      </w:r>
    </w:p>
    <w:p w:rsidR="00D25172" w:rsidRPr="00607FE8" w:rsidRDefault="00D25172" w:rsidP="00EB2EBE">
      <w:pPr>
        <w:tabs>
          <w:tab w:val="right" w:pos="8280"/>
        </w:tabs>
        <w:spacing w:line="264" w:lineRule="auto"/>
        <w:jc w:val="center"/>
        <w:rPr>
          <w:b/>
          <w:sz w:val="34"/>
          <w:szCs w:val="32"/>
        </w:rPr>
      </w:pPr>
      <w:r w:rsidRPr="00607FE8">
        <w:rPr>
          <w:b/>
          <w:sz w:val="34"/>
          <w:szCs w:val="32"/>
        </w:rPr>
        <w:t>SECTION A</w:t>
      </w:r>
      <w:r w:rsidR="00BB5FF4" w:rsidRPr="00607FE8">
        <w:rPr>
          <w:b/>
          <w:sz w:val="34"/>
          <w:szCs w:val="32"/>
        </w:rPr>
        <w:t xml:space="preserve"> — (10</w:t>
      </w:r>
      <w:r w:rsidR="00403AC7" w:rsidRPr="00607FE8">
        <w:rPr>
          <w:b/>
          <w:sz w:val="34"/>
          <w:szCs w:val="32"/>
        </w:rPr>
        <w:t xml:space="preserve"> × </w:t>
      </w:r>
      <w:r w:rsidR="00BB5FF4" w:rsidRPr="00607FE8">
        <w:rPr>
          <w:b/>
          <w:sz w:val="34"/>
          <w:szCs w:val="32"/>
        </w:rPr>
        <w:t>2</w:t>
      </w:r>
      <w:r w:rsidRPr="00607FE8">
        <w:rPr>
          <w:b/>
          <w:sz w:val="34"/>
          <w:szCs w:val="32"/>
        </w:rPr>
        <w:t xml:space="preserve"> = </w:t>
      </w:r>
      <w:r w:rsidR="00BB5FF4" w:rsidRPr="00607FE8">
        <w:rPr>
          <w:b/>
          <w:sz w:val="34"/>
          <w:szCs w:val="32"/>
        </w:rPr>
        <w:t>2</w:t>
      </w:r>
      <w:r w:rsidRPr="00607FE8">
        <w:rPr>
          <w:b/>
          <w:sz w:val="34"/>
          <w:szCs w:val="32"/>
        </w:rPr>
        <w:t>0 marks)</w:t>
      </w:r>
    </w:p>
    <w:p w:rsidR="00D25172" w:rsidRPr="00607FE8" w:rsidRDefault="00191492" w:rsidP="00EB2EBE">
      <w:pPr>
        <w:tabs>
          <w:tab w:val="right" w:pos="8280"/>
        </w:tabs>
        <w:spacing w:line="264" w:lineRule="auto"/>
        <w:jc w:val="center"/>
        <w:rPr>
          <w:b/>
          <w:sz w:val="34"/>
          <w:szCs w:val="32"/>
        </w:rPr>
      </w:pPr>
      <w:r w:rsidRPr="00607FE8">
        <w:rPr>
          <w:b/>
          <w:sz w:val="34"/>
          <w:szCs w:val="32"/>
        </w:rPr>
        <w:t xml:space="preserve">Answer </w:t>
      </w:r>
      <w:r w:rsidRPr="00607FE8">
        <w:rPr>
          <w:b/>
          <w:i/>
          <w:sz w:val="34"/>
          <w:szCs w:val="32"/>
        </w:rPr>
        <w:t>ALL</w:t>
      </w:r>
      <w:r w:rsidRPr="00607FE8">
        <w:rPr>
          <w:b/>
          <w:sz w:val="34"/>
          <w:szCs w:val="32"/>
        </w:rPr>
        <w:t xml:space="preserve"> the </w:t>
      </w:r>
      <w:r w:rsidR="00D25172" w:rsidRPr="00607FE8">
        <w:rPr>
          <w:b/>
          <w:sz w:val="34"/>
          <w:szCs w:val="32"/>
        </w:rPr>
        <w:t>questions.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>What is partial repossession?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 xml:space="preserve">What is </w:t>
      </w:r>
      <w:r w:rsidR="00554BDF">
        <w:rPr>
          <w:rFonts w:ascii="Times New Roman" w:hAnsi="Times New Roman"/>
          <w:sz w:val="32"/>
          <w:szCs w:val="24"/>
        </w:rPr>
        <w:t xml:space="preserve">meant by </w:t>
      </w:r>
      <w:r w:rsidRPr="00A27E61">
        <w:rPr>
          <w:rFonts w:ascii="Times New Roman" w:hAnsi="Times New Roman"/>
          <w:sz w:val="32"/>
          <w:szCs w:val="24"/>
        </w:rPr>
        <w:t>Investment ledger?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 xml:space="preserve">What </w:t>
      </w:r>
      <w:r w:rsidR="00911A52">
        <w:rPr>
          <w:rFonts w:ascii="Times New Roman" w:hAnsi="Times New Roman"/>
          <w:sz w:val="32"/>
          <w:szCs w:val="24"/>
        </w:rPr>
        <w:t>do you mean by</w:t>
      </w:r>
      <w:r w:rsidRPr="00A27E61">
        <w:rPr>
          <w:rFonts w:ascii="Times New Roman" w:hAnsi="Times New Roman"/>
          <w:sz w:val="32"/>
          <w:szCs w:val="24"/>
        </w:rPr>
        <w:t xml:space="preserve"> Independent Branch?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 xml:space="preserve">What is </w:t>
      </w:r>
      <w:r w:rsidR="00B67B5E">
        <w:rPr>
          <w:rFonts w:ascii="Times New Roman" w:hAnsi="Times New Roman"/>
          <w:sz w:val="32"/>
          <w:szCs w:val="24"/>
        </w:rPr>
        <w:t>R</w:t>
      </w:r>
      <w:r w:rsidRPr="00A27E61">
        <w:rPr>
          <w:rFonts w:ascii="Times New Roman" w:hAnsi="Times New Roman"/>
          <w:sz w:val="32"/>
          <w:szCs w:val="24"/>
        </w:rPr>
        <w:t xml:space="preserve">evaluation </w:t>
      </w:r>
      <w:r w:rsidR="00B67B5E">
        <w:rPr>
          <w:rFonts w:ascii="Times New Roman" w:hAnsi="Times New Roman"/>
          <w:sz w:val="32"/>
          <w:szCs w:val="24"/>
        </w:rPr>
        <w:t>Account</w:t>
      </w:r>
      <w:r w:rsidRPr="00A27E61">
        <w:rPr>
          <w:rFonts w:ascii="Times New Roman" w:hAnsi="Times New Roman"/>
          <w:sz w:val="32"/>
          <w:szCs w:val="24"/>
        </w:rPr>
        <w:t>?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>What is Maximum possible loss method?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>Arul purchased machinery under the hire purchase system from Mr.</w:t>
      </w:r>
      <w:r w:rsidR="00E81A8D">
        <w:rPr>
          <w:rFonts w:ascii="Times New Roman" w:hAnsi="Times New Roman"/>
          <w:sz w:val="32"/>
          <w:szCs w:val="24"/>
        </w:rPr>
        <w:t xml:space="preserve"> </w:t>
      </w:r>
      <w:proofErr w:type="spellStart"/>
      <w:r w:rsidRPr="00A27E61">
        <w:rPr>
          <w:rFonts w:ascii="Times New Roman" w:hAnsi="Times New Roman"/>
          <w:sz w:val="32"/>
          <w:szCs w:val="24"/>
        </w:rPr>
        <w:t>Balu</w:t>
      </w:r>
      <w:proofErr w:type="spellEnd"/>
      <w:r w:rsidRPr="00A27E61">
        <w:rPr>
          <w:rFonts w:ascii="Times New Roman" w:hAnsi="Times New Roman"/>
          <w:sz w:val="32"/>
          <w:szCs w:val="24"/>
        </w:rPr>
        <w:t xml:space="preserve">.  </w:t>
      </w:r>
      <w:proofErr w:type="gramStart"/>
      <w:r w:rsidRPr="00A27E61">
        <w:rPr>
          <w:rFonts w:ascii="Times New Roman" w:hAnsi="Times New Roman"/>
          <w:sz w:val="32"/>
          <w:szCs w:val="24"/>
        </w:rPr>
        <w:t>the</w:t>
      </w:r>
      <w:proofErr w:type="gramEnd"/>
      <w:r w:rsidRPr="00A27E61">
        <w:rPr>
          <w:rFonts w:ascii="Times New Roman" w:hAnsi="Times New Roman"/>
          <w:sz w:val="32"/>
          <w:szCs w:val="24"/>
        </w:rPr>
        <w:t xml:space="preserve"> cash price of the machinery was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 xml:space="preserve">15,000.  The payment for the purchase is to be made as follows: on signing the agreement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 xml:space="preserve">3,000, end of the first year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 xml:space="preserve">5,000, end of the second year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 xml:space="preserve">5,000, end of the third year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>5,000.  Calculate the amount of interest included in each installment.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 xml:space="preserve">From the following </w:t>
      </w:r>
      <w:r w:rsidR="00050B9E">
        <w:rPr>
          <w:rFonts w:ascii="Times New Roman" w:hAnsi="Times New Roman"/>
          <w:sz w:val="32"/>
          <w:szCs w:val="24"/>
        </w:rPr>
        <w:t>prepare a branch account:</w:t>
      </w:r>
    </w:p>
    <w:p w:rsidR="00A27E61" w:rsidRPr="00A27E61" w:rsidRDefault="00A27E61" w:rsidP="00EB2EBE">
      <w:pPr>
        <w:spacing w:line="264" w:lineRule="auto"/>
        <w:ind w:left="1134"/>
        <w:jc w:val="both"/>
        <w:rPr>
          <w:sz w:val="32"/>
        </w:rPr>
      </w:pPr>
      <w:r w:rsidRPr="00A27E61">
        <w:rPr>
          <w:sz w:val="32"/>
        </w:rPr>
        <w:t xml:space="preserve">Goods sent to branch </w:t>
      </w:r>
      <w:r w:rsidR="00E81A8D" w:rsidRPr="00E81A8D">
        <w:rPr>
          <w:rFonts w:ascii="Rupee Foradian" w:hAnsi="Rupee Foradian"/>
          <w:sz w:val="32"/>
        </w:rPr>
        <w:t>`</w:t>
      </w:r>
      <w:r w:rsidRPr="00A27E61">
        <w:rPr>
          <w:sz w:val="32"/>
        </w:rPr>
        <w:t xml:space="preserve">15,000, branch expenses </w:t>
      </w:r>
      <w:r w:rsidR="00E81A8D" w:rsidRPr="00E81A8D">
        <w:rPr>
          <w:rFonts w:ascii="Rupee Foradian" w:hAnsi="Rupee Foradian"/>
          <w:sz w:val="32"/>
        </w:rPr>
        <w:t>`</w:t>
      </w:r>
      <w:r w:rsidRPr="00A27E61">
        <w:rPr>
          <w:sz w:val="32"/>
        </w:rPr>
        <w:t xml:space="preserve">6,000, cash received from the branch </w:t>
      </w:r>
      <w:r w:rsidR="00E81A8D" w:rsidRPr="00E81A8D">
        <w:rPr>
          <w:rFonts w:ascii="Rupee Foradian" w:hAnsi="Rupee Foradian"/>
          <w:sz w:val="32"/>
        </w:rPr>
        <w:t>`</w:t>
      </w:r>
      <w:r w:rsidRPr="00A27E61">
        <w:rPr>
          <w:sz w:val="32"/>
        </w:rPr>
        <w:t xml:space="preserve">24,000, </w:t>
      </w:r>
      <w:proofErr w:type="gramStart"/>
      <w:r w:rsidRPr="00A27E61">
        <w:rPr>
          <w:sz w:val="32"/>
        </w:rPr>
        <w:t>stock</w:t>
      </w:r>
      <w:proofErr w:type="gramEnd"/>
      <w:r w:rsidRPr="00A27E61">
        <w:rPr>
          <w:sz w:val="32"/>
        </w:rPr>
        <w:t xml:space="preserve"> on 31</w:t>
      </w:r>
      <w:r w:rsidRPr="00A27E61">
        <w:rPr>
          <w:sz w:val="32"/>
          <w:vertAlign w:val="superscript"/>
        </w:rPr>
        <w:t>st</w:t>
      </w:r>
      <w:r w:rsidRPr="00A27E61">
        <w:rPr>
          <w:sz w:val="32"/>
        </w:rPr>
        <w:t xml:space="preserve"> December </w:t>
      </w:r>
      <w:r w:rsidR="00E81A8D" w:rsidRPr="00E81A8D">
        <w:rPr>
          <w:rFonts w:ascii="Rupee Foradian" w:hAnsi="Rupee Foradian"/>
          <w:sz w:val="32"/>
        </w:rPr>
        <w:t>`</w:t>
      </w:r>
      <w:r w:rsidRPr="00A27E61">
        <w:rPr>
          <w:sz w:val="32"/>
        </w:rPr>
        <w:t xml:space="preserve">2,300, closing petty cash </w:t>
      </w:r>
      <w:r w:rsidR="00E81A8D" w:rsidRPr="00E81A8D">
        <w:rPr>
          <w:rFonts w:ascii="Rupee Foradian" w:hAnsi="Rupee Foradian"/>
          <w:sz w:val="32"/>
        </w:rPr>
        <w:t>`</w:t>
      </w:r>
      <w:r w:rsidRPr="00A27E61">
        <w:rPr>
          <w:sz w:val="32"/>
        </w:rPr>
        <w:t>40.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>X and Y were in partnership sharing profit in 3:2.  They admitted Z into partnership.  The new profit sharing ratio of X, Y, Z is 5:3:2.  Find out the sacrificing ratio.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proofErr w:type="spellStart"/>
      <w:r w:rsidRPr="00A27E61">
        <w:rPr>
          <w:rFonts w:ascii="Times New Roman" w:hAnsi="Times New Roman"/>
          <w:sz w:val="32"/>
          <w:szCs w:val="24"/>
        </w:rPr>
        <w:t>Journalise</w:t>
      </w:r>
      <w:proofErr w:type="spellEnd"/>
      <w:r w:rsidRPr="00A27E61">
        <w:rPr>
          <w:rFonts w:ascii="Times New Roman" w:hAnsi="Times New Roman"/>
          <w:sz w:val="32"/>
          <w:szCs w:val="24"/>
        </w:rPr>
        <w:t xml:space="preserve"> the following transaction assuming all assets and liabilities are already transferred to realization account:</w:t>
      </w:r>
    </w:p>
    <w:p w:rsidR="00A27E61" w:rsidRPr="00A27E61" w:rsidRDefault="00A27E61" w:rsidP="00EB2EBE">
      <w:pPr>
        <w:pStyle w:val="ListParagraph"/>
        <w:numPr>
          <w:ilvl w:val="0"/>
          <w:numId w:val="21"/>
        </w:numPr>
        <w:spacing w:after="0" w:line="264" w:lineRule="auto"/>
        <w:ind w:left="1134" w:firstLine="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 xml:space="preserve">Unrecorded asset realizes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>5,000</w:t>
      </w:r>
      <w:r w:rsidR="00EB2EBE">
        <w:rPr>
          <w:rFonts w:ascii="Times New Roman" w:hAnsi="Times New Roman"/>
          <w:sz w:val="32"/>
          <w:szCs w:val="24"/>
        </w:rPr>
        <w:tab/>
      </w:r>
      <w:r w:rsidR="00EB2EBE">
        <w:rPr>
          <w:rFonts w:ascii="Times New Roman" w:hAnsi="Times New Roman"/>
          <w:sz w:val="32"/>
          <w:szCs w:val="24"/>
        </w:rPr>
        <w:tab/>
      </w:r>
    </w:p>
    <w:p w:rsidR="00A27E61" w:rsidRPr="00A27E61" w:rsidRDefault="00A27E61" w:rsidP="00EB2EBE">
      <w:pPr>
        <w:pStyle w:val="ListParagraph"/>
        <w:numPr>
          <w:ilvl w:val="0"/>
          <w:numId w:val="21"/>
        </w:numPr>
        <w:spacing w:after="0" w:line="264" w:lineRule="auto"/>
        <w:ind w:left="1134" w:firstLine="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 xml:space="preserve">Unrecorded liability paid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>3,000</w:t>
      </w:r>
    </w:p>
    <w:p w:rsidR="00A27E61" w:rsidRPr="00A27E61" w:rsidRDefault="00A27E61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A27E61">
        <w:rPr>
          <w:rFonts w:ascii="Times New Roman" w:hAnsi="Times New Roman"/>
          <w:sz w:val="32"/>
          <w:szCs w:val="24"/>
        </w:rPr>
        <w:t xml:space="preserve">Mr. Ram buys 12% debentures of the nominal value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 xml:space="preserve">20, 000 at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A27E61">
        <w:rPr>
          <w:rFonts w:ascii="Times New Roman" w:hAnsi="Times New Roman"/>
          <w:sz w:val="32"/>
          <w:szCs w:val="24"/>
        </w:rPr>
        <w:t>96 ex-interest on 31</w:t>
      </w:r>
      <w:r w:rsidRPr="00A27E61">
        <w:rPr>
          <w:rFonts w:ascii="Times New Roman" w:hAnsi="Times New Roman"/>
          <w:sz w:val="32"/>
          <w:szCs w:val="24"/>
          <w:vertAlign w:val="superscript"/>
        </w:rPr>
        <w:t>st</w:t>
      </w:r>
      <w:r w:rsidRPr="00A27E61">
        <w:rPr>
          <w:rFonts w:ascii="Times New Roman" w:hAnsi="Times New Roman"/>
          <w:sz w:val="32"/>
          <w:szCs w:val="24"/>
        </w:rPr>
        <w:t xml:space="preserve"> march 2006.  Interest is payable half-yearly on 30</w:t>
      </w:r>
      <w:r w:rsidRPr="00A27E61">
        <w:rPr>
          <w:rFonts w:ascii="Times New Roman" w:hAnsi="Times New Roman"/>
          <w:sz w:val="32"/>
          <w:szCs w:val="24"/>
          <w:vertAlign w:val="superscript"/>
        </w:rPr>
        <w:t>th</w:t>
      </w:r>
      <w:r w:rsidRPr="00A27E61">
        <w:rPr>
          <w:rFonts w:ascii="Times New Roman" w:hAnsi="Times New Roman"/>
          <w:sz w:val="32"/>
          <w:szCs w:val="24"/>
        </w:rPr>
        <w:t xml:space="preserve"> June and 31</w:t>
      </w:r>
      <w:r w:rsidRPr="00A27E61">
        <w:rPr>
          <w:rFonts w:ascii="Times New Roman" w:hAnsi="Times New Roman"/>
          <w:sz w:val="32"/>
          <w:szCs w:val="24"/>
          <w:vertAlign w:val="superscript"/>
        </w:rPr>
        <w:t>st</w:t>
      </w:r>
      <w:r w:rsidRPr="00A27E61">
        <w:rPr>
          <w:rFonts w:ascii="Times New Roman" w:hAnsi="Times New Roman"/>
          <w:sz w:val="32"/>
          <w:szCs w:val="24"/>
        </w:rPr>
        <w:t xml:space="preserve"> December.  Calculate the total purchase price and show its allocation to capital and revenue.</w:t>
      </w:r>
    </w:p>
    <w:p w:rsidR="00D25172" w:rsidRPr="00607FE8" w:rsidRDefault="00253BB6" w:rsidP="00EB2EBE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34"/>
          <w:szCs w:val="32"/>
        </w:rPr>
      </w:pPr>
      <w:r w:rsidRPr="00607FE8">
        <w:rPr>
          <w:b/>
          <w:sz w:val="34"/>
          <w:szCs w:val="32"/>
        </w:rPr>
        <w:t>SECTION B — (</w:t>
      </w:r>
      <w:r w:rsidR="008D1C5E" w:rsidRPr="00607FE8">
        <w:rPr>
          <w:b/>
          <w:sz w:val="34"/>
          <w:szCs w:val="32"/>
        </w:rPr>
        <w:t>5</w:t>
      </w:r>
      <w:r w:rsidR="00D25172" w:rsidRPr="00607FE8">
        <w:rPr>
          <w:b/>
          <w:sz w:val="34"/>
          <w:szCs w:val="32"/>
        </w:rPr>
        <w:t xml:space="preserve"> ×</w:t>
      </w:r>
      <w:r w:rsidR="008D1C5E" w:rsidRPr="00607FE8">
        <w:rPr>
          <w:b/>
          <w:sz w:val="34"/>
          <w:szCs w:val="32"/>
        </w:rPr>
        <w:t xml:space="preserve"> 5</w:t>
      </w:r>
      <w:r w:rsidRPr="00607FE8">
        <w:rPr>
          <w:b/>
          <w:sz w:val="34"/>
          <w:szCs w:val="32"/>
        </w:rPr>
        <w:t xml:space="preserve"> = </w:t>
      </w:r>
      <w:r w:rsidR="008D1C5E" w:rsidRPr="00607FE8">
        <w:rPr>
          <w:b/>
          <w:sz w:val="34"/>
          <w:szCs w:val="32"/>
        </w:rPr>
        <w:t>2</w:t>
      </w:r>
      <w:r w:rsidR="00D25172" w:rsidRPr="00607FE8">
        <w:rPr>
          <w:b/>
          <w:sz w:val="34"/>
          <w:szCs w:val="32"/>
        </w:rPr>
        <w:t>5 marks)</w:t>
      </w:r>
    </w:p>
    <w:p w:rsidR="003D7027" w:rsidRPr="00607FE8" w:rsidRDefault="00D25172" w:rsidP="00EB2EBE">
      <w:pPr>
        <w:tabs>
          <w:tab w:val="left" w:pos="720"/>
          <w:tab w:val="left" w:pos="1440"/>
          <w:tab w:val="right" w:pos="8280"/>
        </w:tabs>
        <w:spacing w:line="264" w:lineRule="auto"/>
        <w:jc w:val="center"/>
        <w:rPr>
          <w:b/>
          <w:sz w:val="34"/>
          <w:szCs w:val="32"/>
        </w:rPr>
      </w:pPr>
      <w:r w:rsidRPr="00607FE8">
        <w:rPr>
          <w:b/>
          <w:sz w:val="34"/>
          <w:szCs w:val="32"/>
        </w:rPr>
        <w:t xml:space="preserve">Answer any </w:t>
      </w:r>
      <w:r w:rsidR="008D1C5E" w:rsidRPr="00607FE8">
        <w:rPr>
          <w:b/>
          <w:i/>
          <w:sz w:val="34"/>
          <w:szCs w:val="32"/>
        </w:rPr>
        <w:t>FIVE</w:t>
      </w:r>
      <w:r w:rsidR="00253BB6" w:rsidRPr="00607FE8">
        <w:rPr>
          <w:b/>
          <w:sz w:val="34"/>
          <w:szCs w:val="32"/>
        </w:rPr>
        <w:t xml:space="preserve"> </w:t>
      </w:r>
      <w:r w:rsidRPr="00607FE8">
        <w:rPr>
          <w:b/>
          <w:sz w:val="34"/>
          <w:szCs w:val="32"/>
        </w:rPr>
        <w:t>questions.</w:t>
      </w:r>
    </w:p>
    <w:p w:rsidR="00DF6C0F" w:rsidRPr="00DF6C0F" w:rsidRDefault="00DF6C0F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DF6C0F">
        <w:rPr>
          <w:rFonts w:ascii="Times New Roman" w:hAnsi="Times New Roman"/>
          <w:sz w:val="32"/>
          <w:szCs w:val="24"/>
        </w:rPr>
        <w:t xml:space="preserve">Distinguish between Hire </w:t>
      </w:r>
      <w:r w:rsidR="00050B9E">
        <w:rPr>
          <w:rFonts w:ascii="Times New Roman" w:hAnsi="Times New Roman"/>
          <w:sz w:val="32"/>
          <w:szCs w:val="24"/>
        </w:rPr>
        <w:t xml:space="preserve">purchase </w:t>
      </w:r>
      <w:r w:rsidRPr="00DF6C0F">
        <w:rPr>
          <w:rFonts w:ascii="Times New Roman" w:hAnsi="Times New Roman"/>
          <w:sz w:val="32"/>
          <w:szCs w:val="24"/>
        </w:rPr>
        <w:t>and installment system.</w:t>
      </w:r>
    </w:p>
    <w:p w:rsidR="00DF6C0F" w:rsidRPr="00EB2EBE" w:rsidRDefault="00DF6C0F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851" w:hanging="851"/>
        <w:jc w:val="both"/>
        <w:rPr>
          <w:sz w:val="32"/>
        </w:rPr>
      </w:pPr>
      <w:r w:rsidRPr="00EB2EBE">
        <w:rPr>
          <w:rFonts w:ascii="Times New Roman" w:hAnsi="Times New Roman"/>
          <w:sz w:val="32"/>
          <w:szCs w:val="24"/>
        </w:rPr>
        <w:t>Write short notes on a) minimum rent</w:t>
      </w:r>
      <w:r w:rsidR="00EB2EBE" w:rsidRPr="00EB2EBE">
        <w:rPr>
          <w:rFonts w:ascii="Times New Roman" w:hAnsi="Times New Roman"/>
          <w:sz w:val="32"/>
          <w:szCs w:val="24"/>
        </w:rPr>
        <w:tab/>
      </w:r>
      <w:r w:rsidR="00EB2EBE" w:rsidRPr="00EB2EBE">
        <w:rPr>
          <w:rFonts w:ascii="Times New Roman" w:hAnsi="Times New Roman"/>
          <w:sz w:val="32"/>
          <w:szCs w:val="24"/>
        </w:rPr>
        <w:tab/>
      </w:r>
      <w:r w:rsidRPr="00EB2EBE">
        <w:rPr>
          <w:sz w:val="32"/>
        </w:rPr>
        <w:t>b) Short working</w:t>
      </w:r>
    </w:p>
    <w:p w:rsidR="00DF6C0F" w:rsidRPr="00DF6C0F" w:rsidRDefault="00DF6C0F" w:rsidP="00CC62AF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DF6C0F">
        <w:rPr>
          <w:rFonts w:ascii="Times New Roman" w:hAnsi="Times New Roman"/>
          <w:sz w:val="32"/>
          <w:szCs w:val="24"/>
        </w:rPr>
        <w:t>Mr.</w:t>
      </w:r>
      <w:r w:rsidR="00EB2EBE">
        <w:rPr>
          <w:rFonts w:ascii="Times New Roman" w:hAnsi="Times New Roman"/>
          <w:sz w:val="32"/>
          <w:szCs w:val="24"/>
        </w:rPr>
        <w:t xml:space="preserve"> </w:t>
      </w:r>
      <w:r w:rsidRPr="00DF6C0F">
        <w:rPr>
          <w:rFonts w:ascii="Times New Roman" w:hAnsi="Times New Roman"/>
          <w:sz w:val="32"/>
          <w:szCs w:val="24"/>
        </w:rPr>
        <w:t xml:space="preserve">P purchased 4 cars for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CC62AF">
        <w:rPr>
          <w:rFonts w:ascii="Times New Roman" w:hAnsi="Times New Roman"/>
          <w:sz w:val="32"/>
          <w:szCs w:val="24"/>
        </w:rPr>
        <w:t>14,</w:t>
      </w:r>
      <w:r w:rsidRPr="00DF6C0F">
        <w:rPr>
          <w:rFonts w:ascii="Times New Roman" w:hAnsi="Times New Roman"/>
          <w:sz w:val="32"/>
          <w:szCs w:val="24"/>
        </w:rPr>
        <w:t xml:space="preserve">000 each on 1.1.92 under the hire purchase system.  The hire purchase price for all the 4 cars was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CC62AF">
        <w:rPr>
          <w:rFonts w:ascii="Times New Roman" w:hAnsi="Times New Roman"/>
          <w:sz w:val="32"/>
          <w:szCs w:val="24"/>
        </w:rPr>
        <w:t>60,</w:t>
      </w:r>
      <w:r w:rsidRPr="00DF6C0F">
        <w:rPr>
          <w:rFonts w:ascii="Times New Roman" w:hAnsi="Times New Roman"/>
          <w:sz w:val="32"/>
          <w:szCs w:val="24"/>
        </w:rPr>
        <w:t xml:space="preserve">000 to be paid as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CC62AF">
        <w:rPr>
          <w:rFonts w:ascii="Times New Roman" w:hAnsi="Times New Roman"/>
          <w:sz w:val="32"/>
          <w:szCs w:val="24"/>
        </w:rPr>
        <w:t>15,</w:t>
      </w:r>
      <w:r w:rsidRPr="00DF6C0F">
        <w:rPr>
          <w:rFonts w:ascii="Times New Roman" w:hAnsi="Times New Roman"/>
          <w:sz w:val="32"/>
          <w:szCs w:val="24"/>
        </w:rPr>
        <w:t xml:space="preserve">000 down payment and 3 equal installments of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CC62AF">
        <w:rPr>
          <w:rFonts w:ascii="Times New Roman" w:hAnsi="Times New Roman"/>
          <w:sz w:val="32"/>
          <w:szCs w:val="24"/>
        </w:rPr>
        <w:t>15,</w:t>
      </w:r>
      <w:r w:rsidRPr="00DF6C0F">
        <w:rPr>
          <w:rFonts w:ascii="Times New Roman" w:hAnsi="Times New Roman"/>
          <w:sz w:val="32"/>
          <w:szCs w:val="24"/>
        </w:rPr>
        <w:t>000 each at the end of each year.  Interest is charged at 5% p.a.  The buyer depreciates the car at 10% p.a. on straight line method.  From the above particulars give journal entries.</w:t>
      </w:r>
    </w:p>
    <w:p w:rsidR="00DF6C0F" w:rsidRPr="00DF6C0F" w:rsidRDefault="00DF6C0F" w:rsidP="00EB2EBE">
      <w:pPr>
        <w:pStyle w:val="ListParagraph"/>
        <w:numPr>
          <w:ilvl w:val="0"/>
          <w:numId w:val="17"/>
        </w:numPr>
        <w:tabs>
          <w:tab w:val="left" w:pos="720"/>
        </w:tabs>
        <w:spacing w:after="0" w:line="264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DF6C0F">
        <w:rPr>
          <w:rFonts w:ascii="Times New Roman" w:hAnsi="Times New Roman"/>
          <w:sz w:val="32"/>
          <w:szCs w:val="24"/>
        </w:rPr>
        <w:t>The following information relates to Madurai branch.</w:t>
      </w:r>
    </w:p>
    <w:p w:rsidR="00DF6C0F" w:rsidRPr="00DF6C0F" w:rsidRDefault="00DF6C0F" w:rsidP="00EB2EBE">
      <w:pPr>
        <w:spacing w:line="264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="00E81A8D" w:rsidRPr="00E81A8D">
        <w:rPr>
          <w:rFonts w:ascii="Rupee Foradian" w:hAnsi="Rupee Foradian"/>
          <w:sz w:val="32"/>
        </w:rPr>
        <w:t>`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="00E14A91">
        <w:rPr>
          <w:sz w:val="32"/>
        </w:rPr>
        <w:tab/>
      </w:r>
      <w:r w:rsidR="00E14A91">
        <w:rPr>
          <w:sz w:val="32"/>
        </w:rPr>
        <w:tab/>
        <w:t xml:space="preserve">   </w:t>
      </w:r>
      <w:r w:rsidR="00E81A8D" w:rsidRPr="00E81A8D">
        <w:rPr>
          <w:rFonts w:ascii="Rupee Foradian" w:hAnsi="Rupee Foradian"/>
          <w:sz w:val="32"/>
        </w:rPr>
        <w:t>`</w:t>
      </w:r>
    </w:p>
    <w:p w:rsidR="00DF6C0F" w:rsidRPr="00DF6C0F" w:rsidRDefault="00DF6C0F" w:rsidP="00EB2EBE">
      <w:pPr>
        <w:spacing w:line="264" w:lineRule="auto"/>
        <w:ind w:left="851" w:firstLine="720"/>
        <w:jc w:val="both"/>
        <w:rPr>
          <w:sz w:val="32"/>
        </w:rPr>
      </w:pPr>
      <w:r w:rsidRPr="00DF6C0F">
        <w:rPr>
          <w:sz w:val="32"/>
        </w:rPr>
        <w:t>Stock on 1.1.2004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="00E14A91">
        <w:rPr>
          <w:sz w:val="32"/>
        </w:rPr>
        <w:tab/>
      </w:r>
      <w:r w:rsidRPr="00DF6C0F">
        <w:rPr>
          <w:sz w:val="32"/>
        </w:rPr>
        <w:t>11,200</w:t>
      </w:r>
    </w:p>
    <w:p w:rsidR="00DF6C0F" w:rsidRPr="00DF6C0F" w:rsidRDefault="00DF6C0F" w:rsidP="00EB2EBE">
      <w:pPr>
        <w:spacing w:line="264" w:lineRule="auto"/>
        <w:ind w:left="851" w:firstLine="720"/>
        <w:jc w:val="both"/>
        <w:rPr>
          <w:sz w:val="32"/>
        </w:rPr>
      </w:pPr>
      <w:r w:rsidRPr="00DF6C0F">
        <w:rPr>
          <w:sz w:val="32"/>
        </w:rPr>
        <w:t>Branch debtors on 1.1.2004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  <w:t xml:space="preserve">  6,300</w:t>
      </w:r>
    </w:p>
    <w:p w:rsidR="00DF6C0F" w:rsidRPr="00DF6C0F" w:rsidRDefault="00DF6C0F" w:rsidP="00EB2EBE">
      <w:pPr>
        <w:spacing w:line="264" w:lineRule="auto"/>
        <w:ind w:left="851" w:firstLine="720"/>
        <w:jc w:val="both"/>
        <w:rPr>
          <w:sz w:val="32"/>
        </w:rPr>
      </w:pPr>
      <w:r w:rsidRPr="00DF6C0F">
        <w:rPr>
          <w:sz w:val="32"/>
        </w:rPr>
        <w:t>Goods sent to Branch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  <w:t>51,000</w:t>
      </w:r>
    </w:p>
    <w:p w:rsidR="00DF6C0F" w:rsidRPr="00DF6C0F" w:rsidRDefault="00DF6C0F" w:rsidP="00EB2EBE">
      <w:pPr>
        <w:spacing w:line="264" w:lineRule="auto"/>
        <w:ind w:left="851" w:firstLine="720"/>
        <w:jc w:val="both"/>
        <w:rPr>
          <w:sz w:val="32"/>
        </w:rPr>
      </w:pPr>
      <w:r w:rsidRPr="00DF6C0F">
        <w:rPr>
          <w:sz w:val="32"/>
        </w:rPr>
        <w:t>Cash sent to Branch for:-</w:t>
      </w:r>
    </w:p>
    <w:p w:rsidR="00DF6C0F" w:rsidRPr="00DF6C0F" w:rsidRDefault="00DF6C0F" w:rsidP="00EB2EBE">
      <w:pPr>
        <w:spacing w:line="264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r w:rsidRPr="00DF6C0F">
        <w:rPr>
          <w:sz w:val="32"/>
        </w:rPr>
        <w:tab/>
        <w:t xml:space="preserve">Rent 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  <w:t>1,500</w:t>
      </w:r>
    </w:p>
    <w:p w:rsidR="00DF6C0F" w:rsidRPr="00DF6C0F" w:rsidRDefault="00DF6C0F" w:rsidP="00EB2EBE">
      <w:pPr>
        <w:spacing w:line="264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r w:rsidRPr="00DF6C0F">
        <w:rPr>
          <w:sz w:val="32"/>
        </w:rPr>
        <w:tab/>
        <w:t>Salaries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  <w:t>3,000</w:t>
      </w:r>
    </w:p>
    <w:p w:rsidR="00DF6C0F" w:rsidRPr="00DF6C0F" w:rsidRDefault="00DF6C0F" w:rsidP="00EB2EBE">
      <w:pPr>
        <w:spacing w:line="264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r w:rsidRPr="00DF6C0F">
        <w:rPr>
          <w:sz w:val="32"/>
        </w:rPr>
        <w:tab/>
        <w:t>Petty Cash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4D0B96">
        <w:rPr>
          <w:sz w:val="32"/>
          <w:u w:val="single"/>
        </w:rPr>
        <w:t xml:space="preserve">   500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="00E14A91">
        <w:rPr>
          <w:sz w:val="32"/>
        </w:rPr>
        <w:tab/>
      </w:r>
      <w:r w:rsidRPr="00DF6C0F">
        <w:rPr>
          <w:sz w:val="32"/>
        </w:rPr>
        <w:t xml:space="preserve"> 5,000</w:t>
      </w:r>
    </w:p>
    <w:p w:rsidR="00DF6C0F" w:rsidRPr="00DF6C0F" w:rsidRDefault="00DF6C0F" w:rsidP="00EB2EBE">
      <w:pPr>
        <w:spacing w:line="264" w:lineRule="auto"/>
        <w:ind w:left="851" w:firstLine="720"/>
        <w:jc w:val="both"/>
        <w:rPr>
          <w:sz w:val="32"/>
        </w:rPr>
      </w:pPr>
      <w:r w:rsidRPr="00DF6C0F">
        <w:rPr>
          <w:sz w:val="32"/>
        </w:rPr>
        <w:t>Sales at branch:</w:t>
      </w:r>
    </w:p>
    <w:p w:rsidR="00DF6C0F" w:rsidRPr="00DF6C0F" w:rsidRDefault="00DF6C0F" w:rsidP="00EB2EBE">
      <w:pPr>
        <w:spacing w:line="264" w:lineRule="auto"/>
        <w:ind w:left="851"/>
        <w:jc w:val="both"/>
        <w:rPr>
          <w:sz w:val="32"/>
        </w:rPr>
      </w:pPr>
      <w:r w:rsidRPr="00DF6C0F">
        <w:rPr>
          <w:sz w:val="32"/>
        </w:rPr>
        <w:lastRenderedPageBreak/>
        <w:tab/>
      </w:r>
      <w:r w:rsidRPr="00DF6C0F">
        <w:rPr>
          <w:sz w:val="32"/>
        </w:rPr>
        <w:tab/>
        <w:t>Cash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  <w:t>25,000</w:t>
      </w:r>
    </w:p>
    <w:p w:rsidR="00DF6C0F" w:rsidRPr="00DF6C0F" w:rsidRDefault="00DF6C0F" w:rsidP="00EB2EBE">
      <w:pPr>
        <w:spacing w:line="264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r w:rsidRPr="00DF6C0F">
        <w:rPr>
          <w:sz w:val="32"/>
        </w:rPr>
        <w:tab/>
        <w:t xml:space="preserve">Credit 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4D0B96">
        <w:rPr>
          <w:sz w:val="32"/>
          <w:u w:val="single"/>
        </w:rPr>
        <w:t>39,000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="00E14A91">
        <w:rPr>
          <w:sz w:val="32"/>
        </w:rPr>
        <w:tab/>
      </w:r>
      <w:r w:rsidRPr="00DF6C0F">
        <w:rPr>
          <w:sz w:val="32"/>
        </w:rPr>
        <w:t>64,000</w:t>
      </w:r>
    </w:p>
    <w:p w:rsidR="00DF6C0F" w:rsidRPr="00DF6C0F" w:rsidRDefault="00DF6C0F" w:rsidP="00330D65">
      <w:pPr>
        <w:ind w:left="851"/>
        <w:jc w:val="both"/>
        <w:rPr>
          <w:sz w:val="32"/>
        </w:rPr>
      </w:pP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</w:p>
    <w:p w:rsidR="00DF6C0F" w:rsidRPr="00DF6C0F" w:rsidRDefault="00DF6C0F" w:rsidP="001E58A7">
      <w:pPr>
        <w:spacing w:line="288" w:lineRule="auto"/>
        <w:ind w:left="851" w:firstLine="589"/>
        <w:jc w:val="both"/>
        <w:rPr>
          <w:sz w:val="32"/>
        </w:rPr>
      </w:pPr>
      <w:r w:rsidRPr="00DF6C0F">
        <w:rPr>
          <w:sz w:val="32"/>
        </w:rPr>
        <w:t>Cash received from Debtors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="00E14A91">
        <w:rPr>
          <w:sz w:val="32"/>
        </w:rPr>
        <w:tab/>
      </w:r>
      <w:r w:rsidRPr="00DF6C0F">
        <w:rPr>
          <w:sz w:val="32"/>
        </w:rPr>
        <w:t>41,200</w:t>
      </w:r>
    </w:p>
    <w:p w:rsidR="00DF6C0F" w:rsidRPr="00DF6C0F" w:rsidRDefault="00DF6C0F" w:rsidP="001E58A7">
      <w:pPr>
        <w:spacing w:line="288" w:lineRule="auto"/>
        <w:ind w:left="720" w:firstLine="720"/>
        <w:jc w:val="both"/>
        <w:rPr>
          <w:sz w:val="32"/>
        </w:rPr>
      </w:pPr>
      <w:r w:rsidRPr="00DF6C0F">
        <w:rPr>
          <w:sz w:val="32"/>
        </w:rPr>
        <w:t>Stock on 31.12.2004</w:t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Pr="00DF6C0F">
        <w:rPr>
          <w:sz w:val="32"/>
        </w:rPr>
        <w:tab/>
      </w:r>
      <w:r w:rsidR="00E14A91">
        <w:rPr>
          <w:sz w:val="32"/>
        </w:rPr>
        <w:tab/>
      </w:r>
      <w:r w:rsidRPr="00DF6C0F">
        <w:rPr>
          <w:sz w:val="32"/>
        </w:rPr>
        <w:t>13,600</w:t>
      </w:r>
    </w:p>
    <w:p w:rsidR="00DF6C0F" w:rsidRPr="00DF6C0F" w:rsidRDefault="00DE4D3D" w:rsidP="001E58A7">
      <w:pPr>
        <w:spacing w:line="288" w:lineRule="auto"/>
        <w:ind w:firstLine="720"/>
        <w:jc w:val="both"/>
        <w:rPr>
          <w:sz w:val="32"/>
        </w:rPr>
      </w:pPr>
      <w:r>
        <w:rPr>
          <w:noProof/>
          <w:sz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588.15pt;margin-top:9.05pt;width:81pt;height:36pt;z-index:251659264;mso-position-horizontal-relative:text;mso-position-vertical-relative:text" strokecolor="white">
            <v:textbox>
              <w:txbxContent>
                <w:p w:rsidR="00796FA9" w:rsidRPr="00DF7B5F" w:rsidRDefault="00796FA9" w:rsidP="00796FA9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DF6C0F" w:rsidRPr="00DF6C0F">
        <w:rPr>
          <w:sz w:val="32"/>
        </w:rPr>
        <w:t>Prepare Branch account for the year 2004.</w:t>
      </w:r>
    </w:p>
    <w:p w:rsidR="00DF6C0F" w:rsidRPr="00DF6C0F" w:rsidRDefault="00DF6C0F" w:rsidP="00E81A8D">
      <w:pPr>
        <w:pStyle w:val="ListParagraph"/>
        <w:numPr>
          <w:ilvl w:val="0"/>
          <w:numId w:val="17"/>
        </w:numPr>
        <w:tabs>
          <w:tab w:val="left" w:pos="720"/>
        </w:tabs>
        <w:spacing w:before="40" w:after="0" w:line="312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DF6C0F">
        <w:rPr>
          <w:rFonts w:ascii="Times New Roman" w:hAnsi="Times New Roman"/>
          <w:sz w:val="32"/>
          <w:szCs w:val="24"/>
        </w:rPr>
        <w:t>The following purchases were made by a business</w:t>
      </w:r>
      <w:r w:rsidR="00D31AB3">
        <w:rPr>
          <w:rFonts w:ascii="Times New Roman" w:hAnsi="Times New Roman"/>
          <w:sz w:val="32"/>
          <w:szCs w:val="24"/>
        </w:rPr>
        <w:t xml:space="preserve"> house having three departments: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proofErr w:type="gramStart"/>
      <w:r w:rsidRPr="00DF6C0F">
        <w:rPr>
          <w:sz w:val="32"/>
        </w:rPr>
        <w:t>Dept.</w:t>
      </w:r>
      <w:proofErr w:type="gramEnd"/>
      <w:r w:rsidRPr="00DF6C0F">
        <w:rPr>
          <w:sz w:val="32"/>
        </w:rPr>
        <w:t xml:space="preserve"> A – 1,000 units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>Dept. B – 2,000 units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proofErr w:type="spellStart"/>
      <w:proofErr w:type="gramStart"/>
      <w:r w:rsidRPr="00DF6C0F">
        <w:rPr>
          <w:sz w:val="32"/>
        </w:rPr>
        <w:t>Dept.C</w:t>
      </w:r>
      <w:proofErr w:type="spellEnd"/>
      <w:r w:rsidRPr="00DF6C0F">
        <w:rPr>
          <w:sz w:val="32"/>
        </w:rPr>
        <w:t xml:space="preserve"> </w:t>
      </w:r>
      <w:r w:rsidR="00EB2EBE">
        <w:rPr>
          <w:sz w:val="32"/>
        </w:rPr>
        <w:t xml:space="preserve"> </w:t>
      </w:r>
      <w:r w:rsidRPr="00DF6C0F">
        <w:rPr>
          <w:sz w:val="32"/>
        </w:rPr>
        <w:t>–</w:t>
      </w:r>
      <w:proofErr w:type="gramEnd"/>
      <w:r w:rsidRPr="00DF6C0F">
        <w:rPr>
          <w:sz w:val="32"/>
        </w:rPr>
        <w:t xml:space="preserve"> 2,400 units</w:t>
      </w:r>
    </w:p>
    <w:p w:rsidR="00DF6C0F" w:rsidRPr="00DF6C0F" w:rsidRDefault="00DF6C0F" w:rsidP="00E81A8D">
      <w:pPr>
        <w:spacing w:before="240" w:after="240"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 xml:space="preserve">Purchases for all departments were at a total cost of </w:t>
      </w:r>
      <w:r w:rsidR="00E81A8D" w:rsidRPr="00E81A8D">
        <w:rPr>
          <w:rFonts w:ascii="Rupee Foradian" w:hAnsi="Rupee Foradian"/>
          <w:sz w:val="32"/>
        </w:rPr>
        <w:t>`</w:t>
      </w:r>
      <w:r w:rsidRPr="00DF6C0F">
        <w:rPr>
          <w:sz w:val="32"/>
        </w:rPr>
        <w:t>1, 00,000.</w:t>
      </w:r>
    </w:p>
    <w:p w:rsidR="00DF6C0F" w:rsidRPr="00DF6C0F" w:rsidRDefault="00DF6C0F" w:rsidP="00E81A8D">
      <w:pPr>
        <w:spacing w:before="240" w:after="240"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>Stock on 1</w:t>
      </w:r>
      <w:r w:rsidRPr="00DF6C0F">
        <w:rPr>
          <w:sz w:val="32"/>
          <w:vertAlign w:val="superscript"/>
        </w:rPr>
        <w:t>st</w:t>
      </w:r>
      <w:r w:rsidRPr="00DF6C0F">
        <w:rPr>
          <w:sz w:val="32"/>
        </w:rPr>
        <w:t xml:space="preserve"> April 2004: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proofErr w:type="gramStart"/>
      <w:r w:rsidRPr="00DF6C0F">
        <w:rPr>
          <w:sz w:val="32"/>
        </w:rPr>
        <w:t>Dept.</w:t>
      </w:r>
      <w:proofErr w:type="gramEnd"/>
      <w:r w:rsidRPr="00DF6C0F">
        <w:rPr>
          <w:sz w:val="32"/>
        </w:rPr>
        <w:t xml:space="preserve"> A – 120 units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>Dept. B – 80 units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>Dept. C – 152 units</w:t>
      </w:r>
    </w:p>
    <w:p w:rsidR="00DF6C0F" w:rsidRPr="00DF6C0F" w:rsidRDefault="00DF6C0F" w:rsidP="00E81A8D">
      <w:pPr>
        <w:spacing w:before="240" w:after="240"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>The sales were:</w:t>
      </w:r>
    </w:p>
    <w:p w:rsidR="00DF6C0F" w:rsidRPr="00DF6C0F" w:rsidRDefault="00DF6C0F" w:rsidP="00D31AB3">
      <w:pPr>
        <w:spacing w:before="120" w:after="120"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</w:r>
      <w:proofErr w:type="gramStart"/>
      <w:r w:rsidRPr="00DF6C0F">
        <w:rPr>
          <w:sz w:val="32"/>
        </w:rPr>
        <w:t>Dept.</w:t>
      </w:r>
      <w:proofErr w:type="gramEnd"/>
      <w:r w:rsidRPr="00DF6C0F">
        <w:rPr>
          <w:sz w:val="32"/>
        </w:rPr>
        <w:t xml:space="preserve"> A – 1020 units @ </w:t>
      </w:r>
      <w:r w:rsidR="00E81A8D" w:rsidRPr="00E81A8D">
        <w:rPr>
          <w:rFonts w:ascii="Rupee Foradian" w:hAnsi="Rupee Foradian"/>
          <w:sz w:val="32"/>
        </w:rPr>
        <w:t>`</w:t>
      </w:r>
      <w:r w:rsidRPr="00DF6C0F">
        <w:rPr>
          <w:sz w:val="32"/>
        </w:rPr>
        <w:t>20 each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 xml:space="preserve">Dept. B – 1920 units @ </w:t>
      </w:r>
      <w:r w:rsidR="00E81A8D" w:rsidRPr="00E81A8D">
        <w:rPr>
          <w:rFonts w:ascii="Rupee Foradian" w:hAnsi="Rupee Foradian"/>
          <w:sz w:val="32"/>
        </w:rPr>
        <w:t>`</w:t>
      </w:r>
      <w:r w:rsidRPr="00DF6C0F">
        <w:rPr>
          <w:sz w:val="32"/>
        </w:rPr>
        <w:t>22.50 each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ab/>
        <w:t xml:space="preserve">Dept. C – 2496 units @ </w:t>
      </w:r>
      <w:r w:rsidR="00E81A8D" w:rsidRPr="00E81A8D">
        <w:rPr>
          <w:rFonts w:ascii="Rupee Foradian" w:hAnsi="Rupee Foradian"/>
          <w:sz w:val="32"/>
        </w:rPr>
        <w:t>`</w:t>
      </w:r>
      <w:r w:rsidRPr="00DF6C0F">
        <w:rPr>
          <w:sz w:val="32"/>
        </w:rPr>
        <w:t>25 each.</w:t>
      </w:r>
    </w:p>
    <w:p w:rsidR="00DF6C0F" w:rsidRPr="00DF6C0F" w:rsidRDefault="00DF6C0F" w:rsidP="00E81A8D">
      <w:pPr>
        <w:spacing w:line="312" w:lineRule="auto"/>
        <w:ind w:left="851"/>
        <w:jc w:val="both"/>
        <w:rPr>
          <w:sz w:val="32"/>
        </w:rPr>
      </w:pPr>
      <w:r w:rsidRPr="00DF6C0F">
        <w:rPr>
          <w:sz w:val="32"/>
        </w:rPr>
        <w:t>The rate of gross profit is the same in each case.  Prepare Departmental Trading A/c.</w:t>
      </w:r>
    </w:p>
    <w:p w:rsidR="00DF6C0F" w:rsidRPr="00DF6C0F" w:rsidRDefault="00DF6C0F" w:rsidP="00470B7A">
      <w:pPr>
        <w:pStyle w:val="ListParagraph"/>
        <w:numPr>
          <w:ilvl w:val="0"/>
          <w:numId w:val="17"/>
        </w:numPr>
        <w:tabs>
          <w:tab w:val="left" w:pos="720"/>
        </w:tabs>
        <w:spacing w:before="40" w:after="0"/>
        <w:ind w:left="720" w:hanging="720"/>
        <w:jc w:val="both"/>
        <w:rPr>
          <w:rFonts w:ascii="Times New Roman" w:hAnsi="Times New Roman"/>
          <w:sz w:val="32"/>
          <w:szCs w:val="24"/>
        </w:rPr>
      </w:pPr>
      <w:proofErr w:type="gramStart"/>
      <w:r w:rsidRPr="00DF6C0F">
        <w:rPr>
          <w:rFonts w:ascii="Times New Roman" w:hAnsi="Times New Roman"/>
          <w:sz w:val="32"/>
          <w:szCs w:val="24"/>
        </w:rPr>
        <w:t>A and</w:t>
      </w:r>
      <w:proofErr w:type="gramEnd"/>
      <w:r w:rsidRPr="00DF6C0F">
        <w:rPr>
          <w:rFonts w:ascii="Times New Roman" w:hAnsi="Times New Roman"/>
          <w:sz w:val="32"/>
          <w:szCs w:val="24"/>
        </w:rPr>
        <w:t xml:space="preserve"> B are partners sharing profits in the ratio of 3: 2.  They admit C into partnership.  C pays a premium of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DF6C0F">
        <w:rPr>
          <w:rFonts w:ascii="Times New Roman" w:hAnsi="Times New Roman"/>
          <w:sz w:val="32"/>
          <w:szCs w:val="24"/>
        </w:rPr>
        <w:t xml:space="preserve">1, 000 for ¼ share of profit.  No goodwill account appears in the books.  They withdraw the amount of goodwill.  </w:t>
      </w:r>
      <w:proofErr w:type="spellStart"/>
      <w:r w:rsidRPr="00DF6C0F">
        <w:rPr>
          <w:rFonts w:ascii="Times New Roman" w:hAnsi="Times New Roman"/>
          <w:sz w:val="32"/>
          <w:szCs w:val="24"/>
        </w:rPr>
        <w:t>Journalise</w:t>
      </w:r>
      <w:proofErr w:type="spellEnd"/>
      <w:r w:rsidRPr="00DF6C0F">
        <w:rPr>
          <w:rFonts w:ascii="Times New Roman" w:hAnsi="Times New Roman"/>
          <w:sz w:val="32"/>
          <w:szCs w:val="24"/>
        </w:rPr>
        <w:t>.</w:t>
      </w:r>
    </w:p>
    <w:p w:rsidR="00DF6C0F" w:rsidRPr="00DF6C0F" w:rsidRDefault="00DF6C0F" w:rsidP="00DF6C0F">
      <w:pPr>
        <w:pStyle w:val="ListParagraph"/>
        <w:numPr>
          <w:ilvl w:val="0"/>
          <w:numId w:val="17"/>
        </w:numPr>
        <w:tabs>
          <w:tab w:val="left" w:pos="720"/>
        </w:tabs>
        <w:spacing w:before="40" w:after="0" w:line="360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DF6C0F">
        <w:rPr>
          <w:rFonts w:ascii="Times New Roman" w:hAnsi="Times New Roman"/>
          <w:sz w:val="32"/>
          <w:szCs w:val="24"/>
        </w:rPr>
        <w:t>The following was the balance sheet of A and B on 31.12.2003.</w:t>
      </w:r>
    </w:p>
    <w:tbl>
      <w:tblPr>
        <w:tblW w:w="0" w:type="auto"/>
        <w:jc w:val="center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6"/>
        <w:gridCol w:w="1947"/>
        <w:gridCol w:w="3923"/>
        <w:gridCol w:w="1947"/>
      </w:tblGrid>
      <w:tr w:rsidR="00DF6C0F" w:rsidRPr="00DF6C0F" w:rsidTr="00E81A8D">
        <w:trPr>
          <w:trHeight w:val="377"/>
          <w:jc w:val="center"/>
        </w:trPr>
        <w:tc>
          <w:tcPr>
            <w:tcW w:w="3056" w:type="dxa"/>
            <w:shd w:val="clear" w:color="auto" w:fill="auto"/>
          </w:tcPr>
          <w:p w:rsidR="00DF6C0F" w:rsidRPr="00DF6C0F" w:rsidRDefault="00DF6C0F" w:rsidP="00D31AB3">
            <w:pPr>
              <w:ind w:left="851"/>
              <w:jc w:val="center"/>
              <w:rPr>
                <w:sz w:val="32"/>
              </w:rPr>
            </w:pPr>
            <w:r w:rsidRPr="00DF6C0F">
              <w:rPr>
                <w:sz w:val="32"/>
              </w:rPr>
              <w:t>Liabilities</w:t>
            </w:r>
          </w:p>
        </w:tc>
        <w:tc>
          <w:tcPr>
            <w:tcW w:w="1947" w:type="dxa"/>
            <w:shd w:val="clear" w:color="auto" w:fill="auto"/>
          </w:tcPr>
          <w:p w:rsidR="00DF6C0F" w:rsidRPr="00DF6C0F" w:rsidRDefault="00E81A8D" w:rsidP="00D31AB3">
            <w:pPr>
              <w:ind w:left="851"/>
              <w:jc w:val="center"/>
              <w:rPr>
                <w:sz w:val="32"/>
              </w:rPr>
            </w:pPr>
            <w:r w:rsidRPr="00E81A8D">
              <w:rPr>
                <w:rFonts w:ascii="Rupee Foradian" w:hAnsi="Rupee Foradian"/>
                <w:sz w:val="32"/>
              </w:rPr>
              <w:t>`</w:t>
            </w:r>
          </w:p>
        </w:tc>
        <w:tc>
          <w:tcPr>
            <w:tcW w:w="3923" w:type="dxa"/>
            <w:shd w:val="clear" w:color="auto" w:fill="auto"/>
          </w:tcPr>
          <w:p w:rsidR="00DF6C0F" w:rsidRPr="00DF6C0F" w:rsidRDefault="00DF6C0F" w:rsidP="00D31AB3">
            <w:pPr>
              <w:ind w:left="851"/>
              <w:jc w:val="center"/>
              <w:rPr>
                <w:sz w:val="32"/>
              </w:rPr>
            </w:pPr>
            <w:r w:rsidRPr="00DF6C0F">
              <w:rPr>
                <w:sz w:val="32"/>
              </w:rPr>
              <w:t>Assets</w:t>
            </w:r>
          </w:p>
        </w:tc>
        <w:tc>
          <w:tcPr>
            <w:tcW w:w="1700" w:type="dxa"/>
            <w:shd w:val="clear" w:color="auto" w:fill="auto"/>
          </w:tcPr>
          <w:p w:rsidR="00DF6C0F" w:rsidRPr="00DF6C0F" w:rsidRDefault="00E81A8D" w:rsidP="00D31AB3">
            <w:pPr>
              <w:ind w:left="851"/>
              <w:jc w:val="center"/>
              <w:rPr>
                <w:sz w:val="32"/>
              </w:rPr>
            </w:pPr>
            <w:r w:rsidRPr="00E81A8D">
              <w:rPr>
                <w:rFonts w:ascii="Rupee Foradian" w:hAnsi="Rupee Foradian"/>
                <w:sz w:val="32"/>
              </w:rPr>
              <w:t>`</w:t>
            </w:r>
          </w:p>
        </w:tc>
      </w:tr>
      <w:tr w:rsidR="00DF6C0F" w:rsidRPr="00DF6C0F" w:rsidTr="00E81A8D">
        <w:trPr>
          <w:trHeight w:val="3877"/>
          <w:jc w:val="center"/>
        </w:trPr>
        <w:tc>
          <w:tcPr>
            <w:tcW w:w="3056" w:type="dxa"/>
            <w:shd w:val="clear" w:color="auto" w:fill="auto"/>
          </w:tcPr>
          <w:p w:rsidR="00DF6C0F" w:rsidRPr="00DF6C0F" w:rsidRDefault="00DF6C0F" w:rsidP="00E81A8D">
            <w:pPr>
              <w:rPr>
                <w:sz w:val="32"/>
              </w:rPr>
            </w:pPr>
            <w:r w:rsidRPr="00DF6C0F">
              <w:rPr>
                <w:sz w:val="32"/>
              </w:rPr>
              <w:t>Sundry creditors</w:t>
            </w:r>
          </w:p>
          <w:p w:rsidR="00DF6C0F" w:rsidRPr="00DF6C0F" w:rsidRDefault="00DF6C0F" w:rsidP="00E81A8D">
            <w:pPr>
              <w:rPr>
                <w:sz w:val="32"/>
              </w:rPr>
            </w:pPr>
            <w:r w:rsidRPr="00DF6C0F">
              <w:rPr>
                <w:sz w:val="32"/>
              </w:rPr>
              <w:t>Mrs. A’s loan</w:t>
            </w:r>
          </w:p>
          <w:p w:rsidR="00DF6C0F" w:rsidRPr="00DF6C0F" w:rsidRDefault="00DF6C0F" w:rsidP="00E81A8D">
            <w:pPr>
              <w:rPr>
                <w:sz w:val="32"/>
              </w:rPr>
            </w:pPr>
            <w:r w:rsidRPr="00DF6C0F">
              <w:rPr>
                <w:sz w:val="32"/>
              </w:rPr>
              <w:t>B’s loan</w:t>
            </w:r>
          </w:p>
          <w:p w:rsidR="00DF6C0F" w:rsidRPr="00DF6C0F" w:rsidRDefault="00DF6C0F" w:rsidP="00E81A8D">
            <w:pPr>
              <w:rPr>
                <w:sz w:val="32"/>
              </w:rPr>
            </w:pPr>
            <w:r w:rsidRPr="00DF6C0F">
              <w:rPr>
                <w:sz w:val="32"/>
              </w:rPr>
              <w:t>Reserve fund</w:t>
            </w:r>
          </w:p>
          <w:p w:rsidR="00DF6C0F" w:rsidRPr="00DF6C0F" w:rsidRDefault="00DF6C0F" w:rsidP="00E81A8D">
            <w:pPr>
              <w:rPr>
                <w:sz w:val="32"/>
              </w:rPr>
            </w:pPr>
            <w:r w:rsidRPr="00DF6C0F">
              <w:rPr>
                <w:sz w:val="32"/>
              </w:rPr>
              <w:t>A’s capital</w:t>
            </w:r>
          </w:p>
          <w:p w:rsidR="00DF6C0F" w:rsidRPr="00DF6C0F" w:rsidRDefault="00DF6C0F" w:rsidP="00E81A8D">
            <w:pPr>
              <w:rPr>
                <w:sz w:val="32"/>
              </w:rPr>
            </w:pPr>
            <w:r w:rsidRPr="00DF6C0F">
              <w:rPr>
                <w:sz w:val="32"/>
              </w:rPr>
              <w:t>B’s capital</w:t>
            </w:r>
          </w:p>
        </w:tc>
        <w:tc>
          <w:tcPr>
            <w:tcW w:w="1947" w:type="dxa"/>
            <w:shd w:val="clear" w:color="auto" w:fill="auto"/>
          </w:tcPr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38,000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10,000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15,000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 xml:space="preserve">  5,000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10,000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8,000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</w:p>
          <w:p w:rsidR="00DF6C0F" w:rsidRPr="00DF6C0F" w:rsidRDefault="00DF6C0F" w:rsidP="00E81A8D">
            <w:pPr>
              <w:pBdr>
                <w:bottom w:val="single" w:sz="12" w:space="1" w:color="auto"/>
              </w:pBdr>
              <w:ind w:left="851"/>
              <w:jc w:val="right"/>
              <w:rPr>
                <w:sz w:val="32"/>
              </w:rPr>
            </w:pPr>
          </w:p>
          <w:p w:rsidR="00DF6C0F" w:rsidRPr="00DF6C0F" w:rsidRDefault="00DF6C0F" w:rsidP="00E81A8D">
            <w:pPr>
              <w:pBdr>
                <w:bottom w:val="single" w:sz="12" w:space="1" w:color="auto"/>
              </w:pBdr>
              <w:ind w:left="851"/>
              <w:jc w:val="right"/>
              <w:rPr>
                <w:sz w:val="32"/>
              </w:rPr>
            </w:pP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86,000</w:t>
            </w:r>
          </w:p>
        </w:tc>
        <w:tc>
          <w:tcPr>
            <w:tcW w:w="3923" w:type="dxa"/>
            <w:shd w:val="clear" w:color="auto" w:fill="auto"/>
          </w:tcPr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>Cash at bank</w:t>
            </w:r>
          </w:p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>Stock in trade</w:t>
            </w:r>
          </w:p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 xml:space="preserve">Debtors         </w:t>
            </w:r>
            <w:r w:rsidR="00E81A8D">
              <w:rPr>
                <w:sz w:val="32"/>
              </w:rPr>
              <w:t xml:space="preserve">           </w:t>
            </w:r>
            <w:r w:rsidRPr="00DF6C0F">
              <w:rPr>
                <w:sz w:val="32"/>
              </w:rPr>
              <w:t xml:space="preserve"> 20,000</w:t>
            </w:r>
          </w:p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 xml:space="preserve">Less: provision </w:t>
            </w:r>
            <w:r w:rsidR="00E81A8D">
              <w:rPr>
                <w:sz w:val="32"/>
              </w:rPr>
              <w:t xml:space="preserve">         </w:t>
            </w:r>
            <w:r w:rsidRPr="00DF6C0F">
              <w:rPr>
                <w:sz w:val="32"/>
              </w:rPr>
              <w:t>1,000</w:t>
            </w:r>
          </w:p>
          <w:p w:rsidR="00DF6C0F" w:rsidRPr="00DF6C0F" w:rsidRDefault="00DF6C0F" w:rsidP="00470B7A">
            <w:pPr>
              <w:ind w:left="317" w:right="154"/>
              <w:jc w:val="both"/>
              <w:rPr>
                <w:sz w:val="32"/>
              </w:rPr>
            </w:pPr>
            <w:r w:rsidRPr="00DF6C0F">
              <w:rPr>
                <w:sz w:val="32"/>
              </w:rPr>
              <w:t xml:space="preserve">                      </w:t>
            </w:r>
            <w:r w:rsidR="00E81A8D">
              <w:rPr>
                <w:sz w:val="32"/>
              </w:rPr>
              <w:t xml:space="preserve">     </w:t>
            </w:r>
            <w:r w:rsidRPr="00DF6C0F">
              <w:rPr>
                <w:sz w:val="32"/>
              </w:rPr>
              <w:t xml:space="preserve"> ______</w:t>
            </w:r>
          </w:p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>Fixtures &amp; fittings</w:t>
            </w:r>
          </w:p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>Plant &amp; machinery</w:t>
            </w:r>
          </w:p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>Investments</w:t>
            </w:r>
          </w:p>
          <w:p w:rsidR="00DF6C0F" w:rsidRPr="00DF6C0F" w:rsidRDefault="00DF6C0F" w:rsidP="00E81A8D">
            <w:pPr>
              <w:jc w:val="both"/>
              <w:rPr>
                <w:sz w:val="32"/>
              </w:rPr>
            </w:pPr>
            <w:r w:rsidRPr="00DF6C0F">
              <w:rPr>
                <w:sz w:val="32"/>
              </w:rPr>
              <w:t>P&amp;L a/c</w:t>
            </w:r>
          </w:p>
        </w:tc>
        <w:tc>
          <w:tcPr>
            <w:tcW w:w="1700" w:type="dxa"/>
            <w:shd w:val="clear" w:color="auto" w:fill="auto"/>
          </w:tcPr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11,500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 xml:space="preserve"> 6,000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19,000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 xml:space="preserve"> 4,000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28,000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10,000</w:t>
            </w:r>
          </w:p>
          <w:p w:rsidR="00DF6C0F" w:rsidRPr="00DF6C0F" w:rsidRDefault="00DF6C0F" w:rsidP="00E81A8D">
            <w:pPr>
              <w:pBdr>
                <w:bottom w:val="single" w:sz="12" w:space="1" w:color="auto"/>
              </w:pBd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 xml:space="preserve"> 7,500</w:t>
            </w:r>
          </w:p>
          <w:p w:rsidR="00DF6C0F" w:rsidRPr="00DF6C0F" w:rsidRDefault="00DF6C0F" w:rsidP="00E81A8D">
            <w:pPr>
              <w:ind w:left="851"/>
              <w:jc w:val="right"/>
              <w:rPr>
                <w:sz w:val="32"/>
              </w:rPr>
            </w:pPr>
            <w:r w:rsidRPr="00DF6C0F">
              <w:rPr>
                <w:sz w:val="32"/>
              </w:rPr>
              <w:t>86,000</w:t>
            </w:r>
          </w:p>
        </w:tc>
      </w:tr>
    </w:tbl>
    <w:p w:rsidR="00E81A8D" w:rsidRDefault="00E81A8D" w:rsidP="00DF6C0F">
      <w:pPr>
        <w:ind w:left="851" w:firstLine="360"/>
        <w:jc w:val="both"/>
        <w:rPr>
          <w:sz w:val="32"/>
        </w:rPr>
      </w:pPr>
    </w:p>
    <w:p w:rsidR="00DF6C0F" w:rsidRPr="00DF6C0F" w:rsidRDefault="00DF6C0F" w:rsidP="00D31AB3">
      <w:pPr>
        <w:spacing w:line="264" w:lineRule="auto"/>
        <w:ind w:left="851" w:firstLine="360"/>
        <w:jc w:val="both"/>
        <w:rPr>
          <w:sz w:val="32"/>
        </w:rPr>
      </w:pPr>
      <w:r w:rsidRPr="00DF6C0F">
        <w:rPr>
          <w:sz w:val="32"/>
        </w:rPr>
        <w:t>The firm was dissolved on 31.12.2003 and the following was the result:</w:t>
      </w:r>
    </w:p>
    <w:p w:rsidR="00DF6C0F" w:rsidRPr="0041158B" w:rsidRDefault="00DF6C0F" w:rsidP="00D31AB3">
      <w:pPr>
        <w:pStyle w:val="ListParagraph"/>
        <w:numPr>
          <w:ilvl w:val="0"/>
          <w:numId w:val="25"/>
        </w:numPr>
        <w:spacing w:line="264" w:lineRule="auto"/>
        <w:jc w:val="both"/>
        <w:rPr>
          <w:rFonts w:ascii="Times New Roman" w:hAnsi="Times New Roman"/>
          <w:sz w:val="32"/>
        </w:rPr>
      </w:pPr>
      <w:r w:rsidRPr="0041158B">
        <w:rPr>
          <w:rFonts w:ascii="Times New Roman" w:hAnsi="Times New Roman"/>
          <w:sz w:val="32"/>
        </w:rPr>
        <w:t>A took over the investment at an agreed value of</w:t>
      </w:r>
      <w:r w:rsidRPr="00D31AB3">
        <w:rPr>
          <w:sz w:val="32"/>
        </w:rPr>
        <w:t xml:space="preserve"> </w:t>
      </w:r>
      <w:r w:rsidR="00E81A8D" w:rsidRPr="00D31AB3">
        <w:rPr>
          <w:rFonts w:ascii="Rupee Foradian" w:hAnsi="Rupee Foradian"/>
          <w:sz w:val="32"/>
        </w:rPr>
        <w:t>`</w:t>
      </w:r>
      <w:r w:rsidRPr="0041158B">
        <w:rPr>
          <w:rFonts w:ascii="Times New Roman" w:hAnsi="Times New Roman"/>
          <w:sz w:val="32"/>
        </w:rPr>
        <w:t>8,000 and agreed to pay off the loan to Mrs. A</w:t>
      </w:r>
    </w:p>
    <w:p w:rsidR="00DF6C0F" w:rsidRPr="00D31AB3" w:rsidRDefault="00DF6C0F" w:rsidP="00D31AB3">
      <w:pPr>
        <w:pStyle w:val="ListParagraph"/>
        <w:numPr>
          <w:ilvl w:val="0"/>
          <w:numId w:val="25"/>
        </w:numPr>
        <w:spacing w:line="264" w:lineRule="auto"/>
        <w:jc w:val="both"/>
        <w:rPr>
          <w:sz w:val="32"/>
        </w:rPr>
      </w:pPr>
      <w:r w:rsidRPr="0041158B">
        <w:rPr>
          <w:rFonts w:ascii="Times New Roman" w:hAnsi="Times New Roman"/>
          <w:sz w:val="32"/>
        </w:rPr>
        <w:t>The assets realized as follows:</w:t>
      </w:r>
      <w:r w:rsidRPr="0041158B">
        <w:rPr>
          <w:rFonts w:ascii="Times New Roman" w:hAnsi="Times New Roman"/>
          <w:sz w:val="32"/>
        </w:rPr>
        <w:tab/>
        <w:t>stock</w:t>
      </w:r>
      <w:r w:rsidRPr="00D31AB3">
        <w:rPr>
          <w:sz w:val="32"/>
        </w:rPr>
        <w:t xml:space="preserve"> </w:t>
      </w:r>
      <w:r w:rsidR="00E81A8D" w:rsidRPr="00D31AB3">
        <w:rPr>
          <w:rFonts w:ascii="Rupee Foradian" w:hAnsi="Rupee Foradian"/>
          <w:sz w:val="32"/>
        </w:rPr>
        <w:t>`</w:t>
      </w:r>
      <w:r w:rsidRPr="0041158B">
        <w:rPr>
          <w:rFonts w:ascii="Times New Roman" w:hAnsi="Times New Roman"/>
          <w:sz w:val="32"/>
        </w:rPr>
        <w:t>5,000, Debtors</w:t>
      </w:r>
      <w:r w:rsidRPr="00D31AB3">
        <w:rPr>
          <w:sz w:val="32"/>
        </w:rPr>
        <w:t xml:space="preserve"> </w:t>
      </w:r>
      <w:r w:rsidR="00E81A8D" w:rsidRPr="00D31AB3">
        <w:rPr>
          <w:rFonts w:ascii="Rupee Foradian" w:hAnsi="Rupee Foradian"/>
          <w:sz w:val="32"/>
        </w:rPr>
        <w:t>`</w:t>
      </w:r>
      <w:r w:rsidRPr="0041158B">
        <w:rPr>
          <w:rFonts w:ascii="Times New Roman" w:hAnsi="Times New Roman"/>
          <w:sz w:val="32"/>
        </w:rPr>
        <w:t>18,500, fixture &amp; fittings</w:t>
      </w:r>
      <w:r w:rsidRPr="00D31AB3">
        <w:rPr>
          <w:sz w:val="32"/>
        </w:rPr>
        <w:t xml:space="preserve"> </w:t>
      </w:r>
      <w:r w:rsidR="00E81A8D" w:rsidRPr="00D31AB3">
        <w:rPr>
          <w:rFonts w:ascii="Rupee Foradian" w:hAnsi="Rupee Foradian"/>
          <w:sz w:val="32"/>
        </w:rPr>
        <w:t>`</w:t>
      </w:r>
      <w:r w:rsidRPr="0041158B">
        <w:rPr>
          <w:rFonts w:ascii="Times New Roman" w:hAnsi="Times New Roman"/>
          <w:sz w:val="32"/>
        </w:rPr>
        <w:t>4,500 and Plant &amp; machinery</w:t>
      </w:r>
      <w:r w:rsidRPr="00D31AB3">
        <w:rPr>
          <w:sz w:val="32"/>
        </w:rPr>
        <w:t xml:space="preserve"> </w:t>
      </w:r>
      <w:r w:rsidR="00E81A8D" w:rsidRPr="00D31AB3">
        <w:rPr>
          <w:rFonts w:ascii="Rupee Foradian" w:hAnsi="Rupee Foradian"/>
          <w:sz w:val="32"/>
        </w:rPr>
        <w:t>`</w:t>
      </w:r>
      <w:r w:rsidRPr="0041158B">
        <w:rPr>
          <w:rFonts w:ascii="Times New Roman" w:hAnsi="Times New Roman"/>
          <w:sz w:val="32"/>
        </w:rPr>
        <w:t>25,000</w:t>
      </w:r>
    </w:p>
    <w:p w:rsidR="00DF6C0F" w:rsidRPr="00D31AB3" w:rsidRDefault="00DF6C0F" w:rsidP="00D31AB3">
      <w:pPr>
        <w:pStyle w:val="ListParagraph"/>
        <w:numPr>
          <w:ilvl w:val="0"/>
          <w:numId w:val="25"/>
        </w:numPr>
        <w:spacing w:line="264" w:lineRule="auto"/>
        <w:jc w:val="both"/>
        <w:rPr>
          <w:sz w:val="32"/>
        </w:rPr>
      </w:pPr>
      <w:r w:rsidRPr="0041158B">
        <w:rPr>
          <w:rFonts w:ascii="Times New Roman" w:hAnsi="Times New Roman"/>
          <w:sz w:val="32"/>
        </w:rPr>
        <w:t>The expenses were</w:t>
      </w:r>
      <w:r w:rsidRPr="00D31AB3">
        <w:rPr>
          <w:sz w:val="32"/>
        </w:rPr>
        <w:t xml:space="preserve"> </w:t>
      </w:r>
      <w:r w:rsidR="00E81A8D" w:rsidRPr="00D31AB3">
        <w:rPr>
          <w:rFonts w:ascii="Rupee Foradian" w:hAnsi="Rupee Foradian"/>
          <w:sz w:val="32"/>
        </w:rPr>
        <w:t>`</w:t>
      </w:r>
      <w:r w:rsidRPr="0041158B">
        <w:rPr>
          <w:rFonts w:ascii="Times New Roman" w:hAnsi="Times New Roman"/>
          <w:sz w:val="32"/>
        </w:rPr>
        <w:t>1,100</w:t>
      </w:r>
    </w:p>
    <w:p w:rsidR="00DF6C0F" w:rsidRPr="0041158B" w:rsidRDefault="00DF6C0F" w:rsidP="00D31AB3">
      <w:pPr>
        <w:pStyle w:val="ListParagraph"/>
        <w:numPr>
          <w:ilvl w:val="0"/>
          <w:numId w:val="25"/>
        </w:numPr>
        <w:spacing w:after="0" w:line="264" w:lineRule="auto"/>
        <w:ind w:left="1616" w:hanging="357"/>
        <w:jc w:val="both"/>
        <w:rPr>
          <w:rFonts w:ascii="Times New Roman" w:hAnsi="Times New Roman"/>
          <w:sz w:val="32"/>
        </w:rPr>
      </w:pPr>
      <w:r w:rsidRPr="0041158B">
        <w:rPr>
          <w:rFonts w:ascii="Times New Roman" w:hAnsi="Times New Roman"/>
          <w:sz w:val="32"/>
        </w:rPr>
        <w:lastRenderedPageBreak/>
        <w:t xml:space="preserve">The sundry creditors were paid off less 2 ½ % </w:t>
      </w:r>
      <w:proofErr w:type="gramStart"/>
      <w:r w:rsidRPr="0041158B">
        <w:rPr>
          <w:rFonts w:ascii="Times New Roman" w:hAnsi="Times New Roman"/>
          <w:sz w:val="32"/>
        </w:rPr>
        <w:t>discount</w:t>
      </w:r>
      <w:proofErr w:type="gramEnd"/>
      <w:r w:rsidRPr="0041158B">
        <w:rPr>
          <w:rFonts w:ascii="Times New Roman" w:hAnsi="Times New Roman"/>
          <w:sz w:val="32"/>
        </w:rPr>
        <w:t>.</w:t>
      </w:r>
    </w:p>
    <w:p w:rsidR="00DF6C0F" w:rsidRPr="00D31AB3" w:rsidRDefault="00DF6C0F" w:rsidP="00D31AB3">
      <w:pPr>
        <w:spacing w:line="264" w:lineRule="auto"/>
        <w:ind w:left="720"/>
        <w:jc w:val="both"/>
        <w:rPr>
          <w:sz w:val="32"/>
        </w:rPr>
      </w:pPr>
      <w:proofErr w:type="gramStart"/>
      <w:r w:rsidRPr="00D31AB3">
        <w:rPr>
          <w:sz w:val="32"/>
        </w:rPr>
        <w:t>A and</w:t>
      </w:r>
      <w:proofErr w:type="gramEnd"/>
      <w:r w:rsidRPr="00D31AB3">
        <w:rPr>
          <w:sz w:val="32"/>
        </w:rPr>
        <w:t xml:space="preserve"> B shared profit &amp; losses in the ratio of 3: 2.  Show the necessary ledger accounts including accounts of the partners.</w:t>
      </w:r>
    </w:p>
    <w:p w:rsidR="00DF6C0F" w:rsidRPr="00DF6C0F" w:rsidRDefault="00DF6C0F" w:rsidP="001E58A7">
      <w:pPr>
        <w:pStyle w:val="ListParagraph"/>
        <w:numPr>
          <w:ilvl w:val="0"/>
          <w:numId w:val="17"/>
        </w:numPr>
        <w:tabs>
          <w:tab w:val="left" w:pos="720"/>
        </w:tabs>
        <w:spacing w:before="40" w:after="0" w:line="288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DF6C0F">
        <w:rPr>
          <w:rFonts w:ascii="Times New Roman" w:hAnsi="Times New Roman"/>
          <w:sz w:val="32"/>
          <w:szCs w:val="24"/>
        </w:rPr>
        <w:t xml:space="preserve">The </w:t>
      </w:r>
      <w:proofErr w:type="spellStart"/>
      <w:r w:rsidRPr="00DF6C0F">
        <w:rPr>
          <w:rFonts w:ascii="Times New Roman" w:hAnsi="Times New Roman"/>
          <w:sz w:val="32"/>
          <w:szCs w:val="24"/>
        </w:rPr>
        <w:t>consett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 company took a lease of a mine company for a period of 30 years from 1</w:t>
      </w:r>
      <w:r w:rsidRPr="00DF6C0F">
        <w:rPr>
          <w:rFonts w:ascii="Times New Roman" w:hAnsi="Times New Roman"/>
          <w:sz w:val="32"/>
          <w:szCs w:val="24"/>
          <w:vertAlign w:val="superscript"/>
        </w:rPr>
        <w:t>st</w:t>
      </w:r>
      <w:r w:rsidRPr="00DF6C0F">
        <w:rPr>
          <w:rFonts w:ascii="Times New Roman" w:hAnsi="Times New Roman"/>
          <w:sz w:val="32"/>
          <w:szCs w:val="24"/>
        </w:rPr>
        <w:t xml:space="preserve"> January, 2005 upon the terms of a royalty of 50 </w:t>
      </w:r>
      <w:proofErr w:type="spellStart"/>
      <w:r w:rsidRPr="00DF6C0F">
        <w:rPr>
          <w:rFonts w:ascii="Times New Roman" w:hAnsi="Times New Roman"/>
          <w:sz w:val="32"/>
          <w:szCs w:val="24"/>
        </w:rPr>
        <w:t>paise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 per </w:t>
      </w:r>
      <w:proofErr w:type="spellStart"/>
      <w:r w:rsidRPr="00DF6C0F">
        <w:rPr>
          <w:rFonts w:ascii="Times New Roman" w:hAnsi="Times New Roman"/>
          <w:sz w:val="32"/>
          <w:szCs w:val="24"/>
        </w:rPr>
        <w:t>tonne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 upon the output with a minimum rent of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25395B">
        <w:rPr>
          <w:rFonts w:ascii="Times New Roman" w:hAnsi="Times New Roman"/>
          <w:sz w:val="32"/>
          <w:szCs w:val="24"/>
        </w:rPr>
        <w:t>10,</w:t>
      </w:r>
      <w:r w:rsidRPr="00DF6C0F">
        <w:rPr>
          <w:rFonts w:ascii="Times New Roman" w:hAnsi="Times New Roman"/>
          <w:sz w:val="32"/>
          <w:szCs w:val="24"/>
        </w:rPr>
        <w:t xml:space="preserve">000 in the first year and then increasing every year by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25395B">
        <w:rPr>
          <w:rFonts w:ascii="Times New Roman" w:hAnsi="Times New Roman"/>
          <w:sz w:val="32"/>
          <w:szCs w:val="24"/>
        </w:rPr>
        <w:t>1,</w:t>
      </w:r>
      <w:r w:rsidRPr="00DF6C0F">
        <w:rPr>
          <w:rFonts w:ascii="Times New Roman" w:hAnsi="Times New Roman"/>
          <w:sz w:val="32"/>
          <w:szCs w:val="24"/>
        </w:rPr>
        <w:t xml:space="preserve">000, till it reaches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25395B">
        <w:rPr>
          <w:rFonts w:ascii="Times New Roman" w:hAnsi="Times New Roman"/>
          <w:sz w:val="32"/>
          <w:szCs w:val="24"/>
        </w:rPr>
        <w:t>13,</w:t>
      </w:r>
      <w:r w:rsidRPr="00DF6C0F">
        <w:rPr>
          <w:rFonts w:ascii="Times New Roman" w:hAnsi="Times New Roman"/>
          <w:sz w:val="32"/>
          <w:szCs w:val="24"/>
        </w:rPr>
        <w:t xml:space="preserve">000 when it becomes fixed for all the coming years.  The </w:t>
      </w:r>
      <w:proofErr w:type="spellStart"/>
      <w:r w:rsidRPr="00DF6C0F">
        <w:rPr>
          <w:rFonts w:ascii="Times New Roman" w:hAnsi="Times New Roman"/>
          <w:sz w:val="32"/>
          <w:szCs w:val="24"/>
        </w:rPr>
        <w:t>consett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 company was granted the right of recouping short working of any year in the subsequent 3 years and not afterwards.  The following was the production of the first 5 years:2005 – 3,000 </w:t>
      </w:r>
      <w:proofErr w:type="spellStart"/>
      <w:r w:rsidRPr="00DF6C0F">
        <w:rPr>
          <w:rFonts w:ascii="Times New Roman" w:hAnsi="Times New Roman"/>
          <w:sz w:val="32"/>
          <w:szCs w:val="24"/>
        </w:rPr>
        <w:t>tonnes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, 2006 – 18,000 </w:t>
      </w:r>
      <w:proofErr w:type="spellStart"/>
      <w:r w:rsidRPr="00DF6C0F">
        <w:rPr>
          <w:rFonts w:ascii="Times New Roman" w:hAnsi="Times New Roman"/>
          <w:sz w:val="32"/>
          <w:szCs w:val="24"/>
        </w:rPr>
        <w:t>tonnes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, 2007 – 24,000 </w:t>
      </w:r>
      <w:proofErr w:type="spellStart"/>
      <w:r w:rsidRPr="00DF6C0F">
        <w:rPr>
          <w:rFonts w:ascii="Times New Roman" w:hAnsi="Times New Roman"/>
          <w:sz w:val="32"/>
          <w:szCs w:val="24"/>
        </w:rPr>
        <w:t>tonnes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, 2008 – 30,000 </w:t>
      </w:r>
      <w:proofErr w:type="spellStart"/>
      <w:r w:rsidRPr="00DF6C0F">
        <w:rPr>
          <w:rFonts w:ascii="Times New Roman" w:hAnsi="Times New Roman"/>
          <w:sz w:val="32"/>
          <w:szCs w:val="24"/>
        </w:rPr>
        <w:t>tonnes</w:t>
      </w:r>
      <w:proofErr w:type="spellEnd"/>
      <w:r w:rsidRPr="00DF6C0F">
        <w:rPr>
          <w:rFonts w:ascii="Times New Roman" w:hAnsi="Times New Roman"/>
          <w:sz w:val="32"/>
          <w:szCs w:val="24"/>
        </w:rPr>
        <w:t xml:space="preserve"> and 2009 – 32,000 </w:t>
      </w:r>
      <w:proofErr w:type="spellStart"/>
      <w:r w:rsidRPr="00DF6C0F">
        <w:rPr>
          <w:rFonts w:ascii="Times New Roman" w:hAnsi="Times New Roman"/>
          <w:sz w:val="32"/>
          <w:szCs w:val="24"/>
        </w:rPr>
        <w:t>tonnes</w:t>
      </w:r>
      <w:proofErr w:type="spellEnd"/>
      <w:r w:rsidRPr="00DF6C0F">
        <w:rPr>
          <w:rFonts w:ascii="Times New Roman" w:hAnsi="Times New Roman"/>
          <w:sz w:val="32"/>
          <w:szCs w:val="24"/>
        </w:rPr>
        <w:t>. Prepare the statement showing the royalty workings.</w:t>
      </w:r>
    </w:p>
    <w:p w:rsidR="008D1C5E" w:rsidRPr="00607FE8" w:rsidRDefault="008D1C5E" w:rsidP="001E58A7">
      <w:pPr>
        <w:tabs>
          <w:tab w:val="left" w:pos="720"/>
          <w:tab w:val="left" w:pos="1440"/>
          <w:tab w:val="right" w:pos="8280"/>
        </w:tabs>
        <w:spacing w:before="120" w:line="288" w:lineRule="auto"/>
        <w:jc w:val="center"/>
        <w:rPr>
          <w:b/>
          <w:sz w:val="32"/>
          <w:szCs w:val="32"/>
        </w:rPr>
      </w:pPr>
      <w:r w:rsidRPr="00607FE8">
        <w:rPr>
          <w:b/>
          <w:sz w:val="32"/>
          <w:szCs w:val="32"/>
        </w:rPr>
        <w:t>SECTION C — (2 × 15 = 30 marks)</w:t>
      </w:r>
    </w:p>
    <w:p w:rsidR="003D7027" w:rsidRPr="00607FE8" w:rsidRDefault="008D4A7F" w:rsidP="00F44251">
      <w:pPr>
        <w:tabs>
          <w:tab w:val="left" w:pos="0"/>
          <w:tab w:val="left" w:pos="1440"/>
          <w:tab w:val="right" w:pos="8280"/>
        </w:tabs>
        <w:spacing w:before="120"/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Q.No.19 is Compulsory and </w:t>
      </w:r>
      <w:proofErr w:type="gramStart"/>
      <w:r>
        <w:rPr>
          <w:b/>
          <w:sz w:val="32"/>
          <w:szCs w:val="32"/>
        </w:rPr>
        <w:t>an</w:t>
      </w:r>
      <w:r w:rsidR="009A66C2" w:rsidRPr="00607FE8">
        <w:rPr>
          <w:b/>
          <w:sz w:val="32"/>
          <w:szCs w:val="32"/>
        </w:rPr>
        <w:t>swer</w:t>
      </w:r>
      <w:proofErr w:type="gramEnd"/>
      <w:r w:rsidR="009A66C2" w:rsidRPr="00607FE8">
        <w:rPr>
          <w:b/>
          <w:sz w:val="32"/>
          <w:szCs w:val="32"/>
        </w:rPr>
        <w:t xml:space="preserve"> any </w:t>
      </w:r>
      <w:r w:rsidRPr="008D4A7F">
        <w:rPr>
          <w:b/>
          <w:i/>
          <w:sz w:val="32"/>
          <w:szCs w:val="32"/>
        </w:rPr>
        <w:t>ONE</w:t>
      </w:r>
      <w:r>
        <w:rPr>
          <w:b/>
          <w:sz w:val="32"/>
          <w:szCs w:val="32"/>
        </w:rPr>
        <w:t xml:space="preserve"> from the rest of </w:t>
      </w:r>
      <w:r w:rsidR="003D7027" w:rsidRPr="00607FE8">
        <w:rPr>
          <w:b/>
          <w:i/>
          <w:sz w:val="32"/>
          <w:szCs w:val="32"/>
        </w:rPr>
        <w:t xml:space="preserve">TWO </w:t>
      </w:r>
      <w:r w:rsidR="003D7027" w:rsidRPr="00D152A9">
        <w:rPr>
          <w:b/>
          <w:sz w:val="32"/>
          <w:szCs w:val="32"/>
        </w:rPr>
        <w:t>questions</w:t>
      </w:r>
      <w:r w:rsidR="009A66C2" w:rsidRPr="00607FE8">
        <w:rPr>
          <w:b/>
          <w:sz w:val="32"/>
          <w:szCs w:val="32"/>
        </w:rPr>
        <w:t>.</w:t>
      </w:r>
    </w:p>
    <w:p w:rsidR="003D7027" w:rsidRPr="00607FE8" w:rsidRDefault="003D7027" w:rsidP="008D4A7F">
      <w:pPr>
        <w:spacing w:before="120"/>
        <w:ind w:firstLine="720"/>
        <w:rPr>
          <w:b/>
          <w:sz w:val="32"/>
          <w:szCs w:val="32"/>
        </w:rPr>
      </w:pPr>
      <w:r w:rsidRPr="00607FE8">
        <w:rPr>
          <w:b/>
          <w:sz w:val="32"/>
          <w:szCs w:val="32"/>
        </w:rPr>
        <w:t>Compulsory question</w:t>
      </w:r>
    </w:p>
    <w:p w:rsidR="002262EF" w:rsidRPr="002262EF" w:rsidRDefault="002262EF" w:rsidP="00E544FA">
      <w:pPr>
        <w:pStyle w:val="ListParagraph"/>
        <w:numPr>
          <w:ilvl w:val="0"/>
          <w:numId w:val="17"/>
        </w:numPr>
        <w:tabs>
          <w:tab w:val="left" w:pos="720"/>
        </w:tabs>
        <w:spacing w:before="40" w:after="0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2262EF">
        <w:rPr>
          <w:rFonts w:ascii="Times New Roman" w:hAnsi="Times New Roman"/>
          <w:sz w:val="32"/>
          <w:szCs w:val="24"/>
        </w:rPr>
        <w:t xml:space="preserve">Knight purchased a truck for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2262EF">
        <w:rPr>
          <w:rFonts w:ascii="Times New Roman" w:hAnsi="Times New Roman"/>
          <w:sz w:val="32"/>
          <w:szCs w:val="24"/>
        </w:rPr>
        <w:t>1</w:t>
      </w:r>
      <w:proofErr w:type="gramStart"/>
      <w:r w:rsidRPr="002262EF">
        <w:rPr>
          <w:rFonts w:ascii="Times New Roman" w:hAnsi="Times New Roman"/>
          <w:sz w:val="32"/>
          <w:szCs w:val="24"/>
        </w:rPr>
        <w:t>,60,000</w:t>
      </w:r>
      <w:proofErr w:type="gramEnd"/>
      <w:r w:rsidRPr="002262EF">
        <w:rPr>
          <w:rFonts w:ascii="Times New Roman" w:hAnsi="Times New Roman"/>
          <w:sz w:val="32"/>
          <w:szCs w:val="24"/>
        </w:rPr>
        <w:t xml:space="preserve"> from </w:t>
      </w:r>
      <w:proofErr w:type="spellStart"/>
      <w:r w:rsidRPr="002262EF">
        <w:rPr>
          <w:rFonts w:ascii="Times New Roman" w:hAnsi="Times New Roman"/>
          <w:sz w:val="32"/>
          <w:szCs w:val="24"/>
        </w:rPr>
        <w:t>S.Waugh</w:t>
      </w:r>
      <w:proofErr w:type="spellEnd"/>
      <w:r w:rsidRPr="002262EF">
        <w:rPr>
          <w:rFonts w:ascii="Times New Roman" w:hAnsi="Times New Roman"/>
          <w:sz w:val="32"/>
          <w:szCs w:val="24"/>
        </w:rPr>
        <w:t xml:space="preserve"> on 1-1-93 payment to be made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2262EF">
        <w:rPr>
          <w:rFonts w:ascii="Times New Roman" w:hAnsi="Times New Roman"/>
          <w:sz w:val="32"/>
          <w:szCs w:val="24"/>
        </w:rPr>
        <w:t xml:space="preserve">40,000 down and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2262EF">
        <w:rPr>
          <w:rFonts w:ascii="Times New Roman" w:hAnsi="Times New Roman"/>
          <w:sz w:val="32"/>
          <w:szCs w:val="24"/>
        </w:rPr>
        <w:t xml:space="preserve">46,000 at the end of first year,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2262EF">
        <w:rPr>
          <w:rFonts w:ascii="Times New Roman" w:hAnsi="Times New Roman"/>
          <w:sz w:val="32"/>
          <w:szCs w:val="24"/>
        </w:rPr>
        <w:t xml:space="preserve">44,000 at the end of the second year and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2262EF">
        <w:rPr>
          <w:rFonts w:ascii="Times New Roman" w:hAnsi="Times New Roman"/>
          <w:sz w:val="32"/>
          <w:szCs w:val="24"/>
        </w:rPr>
        <w:t>42,000 at the end of third year.  Interest was charged at 5%.  Knight depreciates the truck at 10% per annum on written down value method.</w:t>
      </w:r>
    </w:p>
    <w:p w:rsidR="002262EF" w:rsidRPr="002262EF" w:rsidRDefault="002262EF" w:rsidP="002262EF">
      <w:pPr>
        <w:ind w:left="709"/>
        <w:jc w:val="both"/>
        <w:rPr>
          <w:sz w:val="32"/>
        </w:rPr>
      </w:pPr>
      <w:r w:rsidRPr="002262EF">
        <w:rPr>
          <w:sz w:val="32"/>
        </w:rPr>
        <w:tab/>
        <w:t xml:space="preserve">Knight, after having paid down payment and first installment at the end of the first year, could not pay second installment.  The seller took possession of the truck, and after spending </w:t>
      </w:r>
      <w:r w:rsidR="00E81A8D" w:rsidRPr="00E81A8D">
        <w:rPr>
          <w:rFonts w:ascii="Rupee Foradian" w:hAnsi="Rupee Foradian"/>
          <w:sz w:val="32"/>
        </w:rPr>
        <w:t>`</w:t>
      </w:r>
      <w:r w:rsidRPr="002262EF">
        <w:rPr>
          <w:sz w:val="32"/>
        </w:rPr>
        <w:t xml:space="preserve">4,000 on repairs of the asset, sold it away for </w:t>
      </w:r>
      <w:r w:rsidR="0025395B" w:rsidRPr="00E81A8D">
        <w:rPr>
          <w:rFonts w:ascii="Rupee Foradian" w:hAnsi="Rupee Foradian"/>
          <w:sz w:val="32"/>
        </w:rPr>
        <w:t>`</w:t>
      </w:r>
      <w:r w:rsidRPr="002262EF">
        <w:rPr>
          <w:sz w:val="32"/>
        </w:rPr>
        <w:t>91, 500.  Give journal entries and ledger accounts in the books of both the parties.</w:t>
      </w:r>
    </w:p>
    <w:p w:rsidR="002262EF" w:rsidRPr="002262EF" w:rsidRDefault="002262EF" w:rsidP="00E544FA">
      <w:pPr>
        <w:pStyle w:val="ListParagraph"/>
        <w:numPr>
          <w:ilvl w:val="0"/>
          <w:numId w:val="17"/>
        </w:numPr>
        <w:tabs>
          <w:tab w:val="left" w:pos="720"/>
        </w:tabs>
        <w:spacing w:before="40" w:after="0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2262EF">
        <w:rPr>
          <w:rFonts w:ascii="Times New Roman" w:hAnsi="Times New Roman"/>
          <w:sz w:val="32"/>
          <w:szCs w:val="24"/>
        </w:rPr>
        <w:t>X</w:t>
      </w:r>
      <w:r w:rsidR="00D31AB3">
        <w:rPr>
          <w:rFonts w:ascii="Times New Roman" w:hAnsi="Times New Roman"/>
          <w:sz w:val="32"/>
          <w:szCs w:val="24"/>
        </w:rPr>
        <w:t xml:space="preserve"> </w:t>
      </w:r>
      <w:r w:rsidRPr="002262EF">
        <w:rPr>
          <w:rFonts w:ascii="Times New Roman" w:hAnsi="Times New Roman"/>
          <w:sz w:val="32"/>
          <w:szCs w:val="24"/>
        </w:rPr>
        <w:t xml:space="preserve">Ltd. </w:t>
      </w:r>
      <w:r w:rsidR="00D31AB3">
        <w:rPr>
          <w:rFonts w:ascii="Times New Roman" w:hAnsi="Times New Roman"/>
          <w:sz w:val="32"/>
          <w:szCs w:val="24"/>
        </w:rPr>
        <w:t>of</w:t>
      </w:r>
      <w:r w:rsidRPr="002262EF">
        <w:rPr>
          <w:rFonts w:ascii="Times New Roman" w:hAnsi="Times New Roman"/>
          <w:sz w:val="32"/>
          <w:szCs w:val="24"/>
        </w:rPr>
        <w:t xml:space="preserve"> Madras has a branch at </w:t>
      </w:r>
      <w:proofErr w:type="spellStart"/>
      <w:r w:rsidRPr="002262EF">
        <w:rPr>
          <w:rFonts w:ascii="Times New Roman" w:hAnsi="Times New Roman"/>
          <w:sz w:val="32"/>
          <w:szCs w:val="24"/>
        </w:rPr>
        <w:t>Trichy</w:t>
      </w:r>
      <w:proofErr w:type="spellEnd"/>
      <w:r w:rsidRPr="002262EF">
        <w:rPr>
          <w:rFonts w:ascii="Times New Roman" w:hAnsi="Times New Roman"/>
          <w:sz w:val="32"/>
          <w:szCs w:val="24"/>
        </w:rPr>
        <w:t xml:space="preserve"> and in order to maintain strict control on stocks, invoices goods to branch at selling price which is cost plus 33 1/3 %.  From the following particulars make out the Branch Stock A/c, Branch Debtors A/c and other necessary accounts to show the Gross Profit and Net Profit made there.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9"/>
        <w:gridCol w:w="2227"/>
      </w:tblGrid>
      <w:tr w:rsidR="002262EF" w:rsidRPr="002262EF" w:rsidTr="001E58A7">
        <w:trPr>
          <w:trHeight w:val="330"/>
        </w:trPr>
        <w:tc>
          <w:tcPr>
            <w:tcW w:w="6389" w:type="dxa"/>
            <w:shd w:val="clear" w:color="auto" w:fill="auto"/>
          </w:tcPr>
          <w:p w:rsidR="002262EF" w:rsidRPr="002262EF" w:rsidRDefault="002262EF" w:rsidP="001E58A7">
            <w:pPr>
              <w:ind w:left="709"/>
              <w:jc w:val="both"/>
              <w:rPr>
                <w:sz w:val="32"/>
              </w:rPr>
            </w:pPr>
            <w:r w:rsidRPr="002262EF">
              <w:rPr>
                <w:sz w:val="32"/>
              </w:rPr>
              <w:tab/>
            </w:r>
          </w:p>
        </w:tc>
        <w:tc>
          <w:tcPr>
            <w:tcW w:w="2227" w:type="dxa"/>
            <w:shd w:val="clear" w:color="auto" w:fill="auto"/>
          </w:tcPr>
          <w:p w:rsidR="002262EF" w:rsidRPr="002262EF" w:rsidRDefault="00E81A8D" w:rsidP="001E58A7">
            <w:pPr>
              <w:ind w:left="709"/>
              <w:jc w:val="center"/>
              <w:rPr>
                <w:sz w:val="32"/>
              </w:rPr>
            </w:pPr>
            <w:r w:rsidRPr="00E81A8D">
              <w:rPr>
                <w:rFonts w:ascii="Rupee Foradian" w:hAnsi="Rupee Foradian"/>
                <w:sz w:val="32"/>
              </w:rPr>
              <w:t>`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Stock on 1.1.04 (invoice price)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15,000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Debtors on 1.1.04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11,400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Goods invoiced to branch (invoice price)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67,000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 xml:space="preserve">Bad debts written off 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 xml:space="preserve">    250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Discount allowed to customers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 xml:space="preserve">    300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Expenses at the branch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 xml:space="preserve">  6,700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Cash sales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31,000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Credit sales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37,400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Stock on 31.12.04 (invoice price)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13,400</w:t>
            </w:r>
          </w:p>
        </w:tc>
      </w:tr>
      <w:tr w:rsidR="002262EF" w:rsidRPr="002262EF" w:rsidTr="001E58A7">
        <w:trPr>
          <w:trHeight w:val="478"/>
        </w:trPr>
        <w:tc>
          <w:tcPr>
            <w:tcW w:w="6389" w:type="dxa"/>
            <w:shd w:val="clear" w:color="auto" w:fill="auto"/>
            <w:vAlign w:val="center"/>
          </w:tcPr>
          <w:p w:rsidR="002262EF" w:rsidRPr="002262EF" w:rsidRDefault="002262EF" w:rsidP="001E58A7">
            <w:pPr>
              <w:rPr>
                <w:sz w:val="32"/>
              </w:rPr>
            </w:pPr>
            <w:r w:rsidRPr="002262EF">
              <w:rPr>
                <w:sz w:val="32"/>
              </w:rPr>
              <w:t>Cash received from debtors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2262EF" w:rsidRPr="002262EF" w:rsidRDefault="002262EF" w:rsidP="001E58A7">
            <w:pPr>
              <w:ind w:left="70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40,000</w:t>
            </w:r>
          </w:p>
        </w:tc>
      </w:tr>
    </w:tbl>
    <w:p w:rsidR="002262EF" w:rsidRPr="002262EF" w:rsidRDefault="002262EF" w:rsidP="00F130C9">
      <w:pPr>
        <w:pStyle w:val="ListParagraph"/>
        <w:numPr>
          <w:ilvl w:val="0"/>
          <w:numId w:val="17"/>
        </w:numPr>
        <w:tabs>
          <w:tab w:val="left" w:pos="720"/>
        </w:tabs>
        <w:spacing w:before="40" w:after="0" w:line="360" w:lineRule="auto"/>
        <w:ind w:left="720" w:hanging="720"/>
        <w:jc w:val="both"/>
        <w:rPr>
          <w:rFonts w:ascii="Times New Roman" w:hAnsi="Times New Roman"/>
          <w:sz w:val="32"/>
          <w:szCs w:val="24"/>
        </w:rPr>
      </w:pPr>
      <w:r w:rsidRPr="002262EF">
        <w:rPr>
          <w:rFonts w:ascii="Times New Roman" w:hAnsi="Times New Roman"/>
          <w:sz w:val="32"/>
          <w:szCs w:val="24"/>
        </w:rPr>
        <w:t xml:space="preserve">Ajay, Vijay, Ram and </w:t>
      </w:r>
      <w:proofErr w:type="spellStart"/>
      <w:r w:rsidRPr="002262EF">
        <w:rPr>
          <w:rFonts w:ascii="Times New Roman" w:hAnsi="Times New Roman"/>
          <w:sz w:val="32"/>
          <w:szCs w:val="24"/>
        </w:rPr>
        <w:t>Shyam</w:t>
      </w:r>
      <w:proofErr w:type="spellEnd"/>
      <w:r w:rsidRPr="002262EF">
        <w:rPr>
          <w:rFonts w:ascii="Times New Roman" w:hAnsi="Times New Roman"/>
          <w:sz w:val="32"/>
          <w:szCs w:val="24"/>
        </w:rPr>
        <w:t xml:space="preserve"> are partners in a firm sharing profit and loss in the ratio of 4:1:2:3 respectively.  The following is their balance sheet as on 2016.</w:t>
      </w:r>
    </w:p>
    <w:tbl>
      <w:tblPr>
        <w:tblW w:w="0" w:type="auto"/>
        <w:jc w:val="center"/>
        <w:tblInd w:w="1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4"/>
        <w:gridCol w:w="1701"/>
        <w:gridCol w:w="5103"/>
        <w:gridCol w:w="1709"/>
      </w:tblGrid>
      <w:tr w:rsidR="002262EF" w:rsidRPr="002262EF" w:rsidTr="001E58A7">
        <w:trPr>
          <w:trHeight w:val="389"/>
          <w:jc w:val="center"/>
        </w:trPr>
        <w:tc>
          <w:tcPr>
            <w:tcW w:w="3184" w:type="dxa"/>
            <w:shd w:val="clear" w:color="auto" w:fill="auto"/>
          </w:tcPr>
          <w:p w:rsidR="002262EF" w:rsidRPr="002262EF" w:rsidRDefault="002262EF" w:rsidP="001E58A7">
            <w:pPr>
              <w:ind w:left="709"/>
              <w:jc w:val="center"/>
              <w:rPr>
                <w:sz w:val="32"/>
              </w:rPr>
            </w:pPr>
            <w:r w:rsidRPr="002262EF">
              <w:rPr>
                <w:sz w:val="32"/>
              </w:rPr>
              <w:t>Liabilities</w:t>
            </w:r>
          </w:p>
        </w:tc>
        <w:tc>
          <w:tcPr>
            <w:tcW w:w="1701" w:type="dxa"/>
            <w:shd w:val="clear" w:color="auto" w:fill="auto"/>
          </w:tcPr>
          <w:p w:rsidR="002262EF" w:rsidRPr="002262EF" w:rsidRDefault="00E81A8D" w:rsidP="001E58A7">
            <w:pPr>
              <w:ind w:left="709"/>
              <w:jc w:val="center"/>
              <w:rPr>
                <w:sz w:val="32"/>
              </w:rPr>
            </w:pPr>
            <w:r w:rsidRPr="00E81A8D">
              <w:rPr>
                <w:rFonts w:ascii="Rupee Foradian" w:hAnsi="Rupee Foradian"/>
                <w:sz w:val="32"/>
              </w:rPr>
              <w:t>`</w:t>
            </w:r>
          </w:p>
        </w:tc>
        <w:tc>
          <w:tcPr>
            <w:tcW w:w="5103" w:type="dxa"/>
            <w:shd w:val="clear" w:color="auto" w:fill="auto"/>
          </w:tcPr>
          <w:p w:rsidR="002262EF" w:rsidRPr="002262EF" w:rsidRDefault="002262EF" w:rsidP="001E58A7">
            <w:pPr>
              <w:ind w:left="709"/>
              <w:jc w:val="center"/>
              <w:rPr>
                <w:sz w:val="32"/>
              </w:rPr>
            </w:pPr>
            <w:r w:rsidRPr="002262EF">
              <w:rPr>
                <w:sz w:val="32"/>
              </w:rPr>
              <w:t>Assets</w:t>
            </w:r>
          </w:p>
        </w:tc>
        <w:tc>
          <w:tcPr>
            <w:tcW w:w="1709" w:type="dxa"/>
            <w:shd w:val="clear" w:color="auto" w:fill="auto"/>
          </w:tcPr>
          <w:p w:rsidR="002262EF" w:rsidRPr="002262EF" w:rsidRDefault="00E81A8D" w:rsidP="001E58A7">
            <w:pPr>
              <w:ind w:left="709"/>
              <w:jc w:val="center"/>
              <w:rPr>
                <w:sz w:val="32"/>
              </w:rPr>
            </w:pPr>
            <w:r w:rsidRPr="00E81A8D">
              <w:rPr>
                <w:rFonts w:ascii="Rupee Foradian" w:hAnsi="Rupee Foradian"/>
                <w:sz w:val="32"/>
              </w:rPr>
              <w:t>`</w:t>
            </w:r>
          </w:p>
        </w:tc>
      </w:tr>
      <w:tr w:rsidR="002262EF" w:rsidRPr="002262EF" w:rsidTr="0054646F">
        <w:trPr>
          <w:trHeight w:val="4251"/>
          <w:jc w:val="center"/>
        </w:trPr>
        <w:tc>
          <w:tcPr>
            <w:tcW w:w="3184" w:type="dxa"/>
            <w:shd w:val="clear" w:color="auto" w:fill="auto"/>
          </w:tcPr>
          <w:p w:rsidR="002262EF" w:rsidRPr="002262EF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lastRenderedPageBreak/>
              <w:t>Sundry creditors</w:t>
            </w:r>
          </w:p>
          <w:p w:rsidR="002262EF" w:rsidRPr="002262EF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t>Capital a/c</w:t>
            </w:r>
          </w:p>
          <w:p w:rsidR="002262EF" w:rsidRPr="002262EF" w:rsidRDefault="001E58A7" w:rsidP="001E58A7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="002262EF" w:rsidRPr="002262EF">
              <w:rPr>
                <w:sz w:val="32"/>
              </w:rPr>
              <w:t xml:space="preserve">Ajay         </w:t>
            </w:r>
            <w:r w:rsidR="00EE5915">
              <w:rPr>
                <w:sz w:val="32"/>
              </w:rPr>
              <w:t xml:space="preserve"> </w:t>
            </w:r>
            <w:r w:rsidR="002262EF" w:rsidRPr="002262EF">
              <w:rPr>
                <w:sz w:val="32"/>
              </w:rPr>
              <w:t>7,00,000</w:t>
            </w:r>
          </w:p>
          <w:p w:rsidR="002262EF" w:rsidRPr="002262EF" w:rsidRDefault="001E58A7" w:rsidP="001E58A7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proofErr w:type="spellStart"/>
            <w:r w:rsidR="002262EF" w:rsidRPr="002262EF">
              <w:rPr>
                <w:sz w:val="32"/>
              </w:rPr>
              <w:t>Shyam</w:t>
            </w:r>
            <w:proofErr w:type="spellEnd"/>
            <w:r w:rsidR="002262EF" w:rsidRPr="002262EF">
              <w:rPr>
                <w:sz w:val="32"/>
              </w:rPr>
              <w:t xml:space="preserve">      3,00,000</w:t>
            </w:r>
          </w:p>
          <w:p w:rsidR="002262EF" w:rsidRPr="002262EF" w:rsidRDefault="001E58A7" w:rsidP="002262EF">
            <w:pPr>
              <w:ind w:left="709"/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________</w:t>
            </w:r>
          </w:p>
          <w:p w:rsidR="002262EF" w:rsidRPr="002262EF" w:rsidRDefault="002262EF" w:rsidP="002262EF">
            <w:pPr>
              <w:ind w:left="709"/>
              <w:jc w:val="both"/>
              <w:rPr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262EF" w:rsidRPr="002262EF" w:rsidRDefault="002262EF" w:rsidP="002262EF">
            <w:pPr>
              <w:ind w:left="709"/>
              <w:jc w:val="center"/>
              <w:rPr>
                <w:sz w:val="32"/>
              </w:rPr>
            </w:pPr>
          </w:p>
          <w:p w:rsidR="002262EF" w:rsidRPr="002262EF" w:rsidRDefault="002262EF" w:rsidP="001E58A7">
            <w:pPr>
              <w:ind w:left="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3,00,000</w:t>
            </w:r>
          </w:p>
          <w:p w:rsidR="002262EF" w:rsidRPr="002262EF" w:rsidRDefault="002262EF" w:rsidP="001E58A7">
            <w:pPr>
              <w:ind w:left="9"/>
              <w:jc w:val="right"/>
              <w:rPr>
                <w:sz w:val="32"/>
              </w:rPr>
            </w:pPr>
          </w:p>
          <w:p w:rsidR="002262EF" w:rsidRPr="002262EF" w:rsidRDefault="002262EF" w:rsidP="001E58A7">
            <w:pPr>
              <w:ind w:left="9"/>
              <w:jc w:val="right"/>
              <w:rPr>
                <w:sz w:val="32"/>
              </w:rPr>
            </w:pPr>
          </w:p>
          <w:p w:rsidR="002262EF" w:rsidRPr="002262EF" w:rsidRDefault="002262EF" w:rsidP="001E58A7">
            <w:pPr>
              <w:ind w:left="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10,00,000</w:t>
            </w:r>
          </w:p>
          <w:p w:rsidR="002262EF" w:rsidRPr="002262EF" w:rsidRDefault="002262EF" w:rsidP="001E58A7">
            <w:pPr>
              <w:ind w:left="9"/>
              <w:jc w:val="right"/>
              <w:rPr>
                <w:sz w:val="32"/>
              </w:rPr>
            </w:pPr>
          </w:p>
          <w:p w:rsidR="002262EF" w:rsidRPr="002262EF" w:rsidRDefault="002262EF" w:rsidP="001E58A7">
            <w:pPr>
              <w:ind w:left="9"/>
              <w:jc w:val="right"/>
              <w:rPr>
                <w:sz w:val="32"/>
              </w:rPr>
            </w:pPr>
          </w:p>
          <w:p w:rsidR="002262EF" w:rsidRDefault="002262EF" w:rsidP="001E58A7">
            <w:pPr>
              <w:ind w:left="9"/>
              <w:jc w:val="right"/>
              <w:rPr>
                <w:sz w:val="32"/>
              </w:rPr>
            </w:pPr>
          </w:p>
          <w:p w:rsidR="000C1A9F" w:rsidRDefault="001E58A7" w:rsidP="001E58A7">
            <w:pPr>
              <w:ind w:left="9"/>
              <w:jc w:val="right"/>
              <w:rPr>
                <w:sz w:val="32"/>
              </w:rPr>
            </w:pPr>
            <w:r>
              <w:rPr>
                <w:sz w:val="32"/>
              </w:rPr>
              <w:softHyphen/>
            </w:r>
            <w:r>
              <w:rPr>
                <w:sz w:val="32"/>
              </w:rPr>
              <w:softHyphen/>
            </w:r>
            <w:r>
              <w:rPr>
                <w:sz w:val="32"/>
              </w:rPr>
              <w:softHyphen/>
            </w:r>
            <w:r>
              <w:rPr>
                <w:sz w:val="32"/>
              </w:rPr>
              <w:softHyphen/>
            </w:r>
          </w:p>
          <w:p w:rsidR="001E58A7" w:rsidRPr="002262EF" w:rsidRDefault="001E58A7" w:rsidP="001E58A7">
            <w:pPr>
              <w:ind w:left="9"/>
              <w:jc w:val="right"/>
              <w:rPr>
                <w:sz w:val="32"/>
              </w:rPr>
            </w:pPr>
            <w:r>
              <w:rPr>
                <w:sz w:val="32"/>
              </w:rPr>
              <w:t>________</w:t>
            </w:r>
          </w:p>
          <w:p w:rsidR="002262EF" w:rsidRPr="002262EF" w:rsidRDefault="002262EF" w:rsidP="001E58A7">
            <w:pPr>
              <w:ind w:left="9"/>
              <w:jc w:val="right"/>
              <w:rPr>
                <w:sz w:val="32"/>
              </w:rPr>
            </w:pPr>
            <w:r w:rsidRPr="002262EF">
              <w:rPr>
                <w:sz w:val="32"/>
              </w:rPr>
              <w:t>13,00,000</w:t>
            </w:r>
          </w:p>
        </w:tc>
        <w:tc>
          <w:tcPr>
            <w:tcW w:w="5103" w:type="dxa"/>
            <w:shd w:val="clear" w:color="auto" w:fill="auto"/>
          </w:tcPr>
          <w:p w:rsidR="002262EF" w:rsidRPr="002262EF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t>Cash</w:t>
            </w:r>
          </w:p>
          <w:p w:rsidR="002262EF" w:rsidRPr="002262EF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t xml:space="preserve">Sundry debtors                     </w:t>
            </w:r>
            <w:r w:rsidR="001E58A7">
              <w:rPr>
                <w:sz w:val="32"/>
              </w:rPr>
              <w:t xml:space="preserve"> </w:t>
            </w:r>
            <w:r w:rsidRPr="002262EF">
              <w:rPr>
                <w:sz w:val="32"/>
              </w:rPr>
              <w:t>3,50,000</w:t>
            </w:r>
          </w:p>
          <w:p w:rsidR="001E58A7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t xml:space="preserve">Less : provision for </w:t>
            </w:r>
          </w:p>
          <w:p w:rsidR="002262EF" w:rsidRPr="002262EF" w:rsidRDefault="001E58A7" w:rsidP="001E58A7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         </w:t>
            </w:r>
            <w:r w:rsidR="002262EF" w:rsidRPr="002262EF">
              <w:rPr>
                <w:sz w:val="32"/>
              </w:rPr>
              <w:t xml:space="preserve">doubtful debts </w:t>
            </w:r>
            <w:r>
              <w:rPr>
                <w:sz w:val="32"/>
              </w:rPr>
              <w:t xml:space="preserve">           </w:t>
            </w:r>
            <w:r w:rsidR="002262EF" w:rsidRPr="002262EF">
              <w:rPr>
                <w:sz w:val="32"/>
              </w:rPr>
              <w:t>50,000</w:t>
            </w:r>
          </w:p>
          <w:p w:rsidR="002262EF" w:rsidRPr="002262EF" w:rsidRDefault="002262EF" w:rsidP="002262EF">
            <w:pPr>
              <w:ind w:left="709"/>
              <w:jc w:val="both"/>
              <w:rPr>
                <w:sz w:val="32"/>
              </w:rPr>
            </w:pPr>
            <w:r w:rsidRPr="002262EF">
              <w:rPr>
                <w:sz w:val="32"/>
              </w:rPr>
              <w:t xml:space="preserve">                                    </w:t>
            </w:r>
            <w:r w:rsidR="001E58A7">
              <w:rPr>
                <w:sz w:val="32"/>
              </w:rPr>
              <w:t>__</w:t>
            </w:r>
            <w:r w:rsidRPr="002262EF">
              <w:rPr>
                <w:sz w:val="32"/>
              </w:rPr>
              <w:t>______</w:t>
            </w:r>
          </w:p>
          <w:p w:rsidR="002262EF" w:rsidRPr="002262EF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t>Stock</w:t>
            </w:r>
          </w:p>
          <w:p w:rsidR="002262EF" w:rsidRPr="002262EF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t>Fixed assets</w:t>
            </w:r>
          </w:p>
          <w:p w:rsidR="002262EF" w:rsidRPr="002262EF" w:rsidRDefault="002262EF" w:rsidP="001E58A7">
            <w:pPr>
              <w:jc w:val="both"/>
              <w:rPr>
                <w:sz w:val="32"/>
              </w:rPr>
            </w:pPr>
            <w:r w:rsidRPr="002262EF">
              <w:rPr>
                <w:sz w:val="32"/>
              </w:rPr>
              <w:t>Capital a/c</w:t>
            </w:r>
          </w:p>
          <w:p w:rsidR="002262EF" w:rsidRPr="002262EF" w:rsidRDefault="001E58A7" w:rsidP="001E58A7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="002262EF" w:rsidRPr="002262EF">
              <w:rPr>
                <w:sz w:val="32"/>
              </w:rPr>
              <w:t xml:space="preserve">Vijay                                       </w:t>
            </w:r>
          </w:p>
          <w:p w:rsidR="002262EF" w:rsidRPr="002262EF" w:rsidRDefault="001E58A7" w:rsidP="001E58A7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="002262EF" w:rsidRPr="002262EF">
              <w:rPr>
                <w:sz w:val="32"/>
              </w:rPr>
              <w:t xml:space="preserve">Ram                                        </w:t>
            </w:r>
          </w:p>
        </w:tc>
        <w:tc>
          <w:tcPr>
            <w:tcW w:w="1709" w:type="dxa"/>
            <w:shd w:val="clear" w:color="auto" w:fill="auto"/>
          </w:tcPr>
          <w:p w:rsidR="002262EF" w:rsidRPr="002262EF" w:rsidRDefault="002262EF" w:rsidP="001E58A7">
            <w:pPr>
              <w:jc w:val="right"/>
              <w:rPr>
                <w:sz w:val="32"/>
              </w:rPr>
            </w:pPr>
            <w:r w:rsidRPr="002262EF">
              <w:rPr>
                <w:sz w:val="32"/>
              </w:rPr>
              <w:t>1,40,000</w:t>
            </w: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</w:p>
          <w:p w:rsidR="0054646F" w:rsidRDefault="0054646F" w:rsidP="001E58A7">
            <w:pPr>
              <w:jc w:val="right"/>
              <w:rPr>
                <w:sz w:val="32"/>
              </w:rPr>
            </w:pP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  <w:r w:rsidRPr="002262EF">
              <w:rPr>
                <w:sz w:val="32"/>
              </w:rPr>
              <w:t>3,00,000</w:t>
            </w: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  <w:r w:rsidRPr="002262EF">
              <w:rPr>
                <w:sz w:val="32"/>
              </w:rPr>
              <w:t>2,00,000</w:t>
            </w: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  <w:r w:rsidRPr="002262EF">
              <w:rPr>
                <w:sz w:val="32"/>
              </w:rPr>
              <w:t>3,10,000</w:t>
            </w: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  <w:r w:rsidRPr="002262EF">
              <w:rPr>
                <w:sz w:val="32"/>
              </w:rPr>
              <w:t>2,00,000</w:t>
            </w:r>
          </w:p>
          <w:p w:rsidR="002262EF" w:rsidRPr="002262EF" w:rsidRDefault="002262EF" w:rsidP="001E58A7">
            <w:pPr>
              <w:pBdr>
                <w:bottom w:val="single" w:sz="12" w:space="1" w:color="auto"/>
              </w:pBdr>
              <w:jc w:val="right"/>
              <w:rPr>
                <w:sz w:val="32"/>
              </w:rPr>
            </w:pPr>
            <w:r w:rsidRPr="002262EF">
              <w:rPr>
                <w:sz w:val="32"/>
              </w:rPr>
              <w:t>1,50,000</w:t>
            </w:r>
          </w:p>
          <w:p w:rsidR="002262EF" w:rsidRPr="002262EF" w:rsidRDefault="002262EF" w:rsidP="001E58A7">
            <w:pPr>
              <w:jc w:val="right"/>
              <w:rPr>
                <w:sz w:val="32"/>
              </w:rPr>
            </w:pPr>
            <w:r w:rsidRPr="002262EF">
              <w:rPr>
                <w:sz w:val="32"/>
              </w:rPr>
              <w:t>13,00,000</w:t>
            </w:r>
          </w:p>
        </w:tc>
      </w:tr>
    </w:tbl>
    <w:p w:rsidR="002262EF" w:rsidRPr="002262EF" w:rsidRDefault="002262EF" w:rsidP="002262EF">
      <w:pPr>
        <w:ind w:left="709"/>
        <w:jc w:val="both"/>
        <w:rPr>
          <w:sz w:val="32"/>
        </w:rPr>
      </w:pPr>
    </w:p>
    <w:p w:rsidR="002262EF" w:rsidRPr="002262EF" w:rsidRDefault="002262EF" w:rsidP="002262EF">
      <w:pPr>
        <w:ind w:left="709"/>
        <w:jc w:val="both"/>
        <w:rPr>
          <w:sz w:val="32"/>
        </w:rPr>
      </w:pPr>
      <w:r w:rsidRPr="002262EF">
        <w:rPr>
          <w:sz w:val="32"/>
        </w:rPr>
        <w:tab/>
        <w:t>On 31.3.2016 the firm dissolved and the following points are agreed upon:</w:t>
      </w:r>
    </w:p>
    <w:p w:rsidR="002262EF" w:rsidRPr="002262EF" w:rsidRDefault="002262EF" w:rsidP="00D31AB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32"/>
          <w:szCs w:val="24"/>
        </w:rPr>
      </w:pPr>
      <w:r w:rsidRPr="002262EF">
        <w:rPr>
          <w:rFonts w:ascii="Times New Roman" w:hAnsi="Times New Roman"/>
          <w:sz w:val="32"/>
          <w:szCs w:val="24"/>
        </w:rPr>
        <w:t>Ajay is to take over sundry Debtors at 80% of the book value.</w:t>
      </w:r>
    </w:p>
    <w:p w:rsidR="002262EF" w:rsidRPr="002262EF" w:rsidRDefault="002262EF" w:rsidP="00D31AB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32"/>
          <w:szCs w:val="24"/>
        </w:rPr>
      </w:pPr>
      <w:proofErr w:type="spellStart"/>
      <w:r w:rsidRPr="002262EF">
        <w:rPr>
          <w:rFonts w:ascii="Times New Roman" w:hAnsi="Times New Roman"/>
          <w:sz w:val="32"/>
          <w:szCs w:val="24"/>
        </w:rPr>
        <w:t>Shyam</w:t>
      </w:r>
      <w:proofErr w:type="spellEnd"/>
      <w:r w:rsidRPr="002262EF">
        <w:rPr>
          <w:rFonts w:ascii="Times New Roman" w:hAnsi="Times New Roman"/>
          <w:sz w:val="32"/>
          <w:szCs w:val="24"/>
        </w:rPr>
        <w:t xml:space="preserve"> to take over stock at 95% of the book value.</w:t>
      </w:r>
    </w:p>
    <w:p w:rsidR="002262EF" w:rsidRPr="002262EF" w:rsidRDefault="002262EF" w:rsidP="00D31AB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32"/>
          <w:szCs w:val="24"/>
        </w:rPr>
      </w:pPr>
      <w:r w:rsidRPr="002262EF">
        <w:rPr>
          <w:rFonts w:ascii="Times New Roman" w:hAnsi="Times New Roman"/>
          <w:sz w:val="32"/>
          <w:szCs w:val="24"/>
        </w:rPr>
        <w:t>Ram is to discharge sundry creditors.</w:t>
      </w:r>
    </w:p>
    <w:p w:rsidR="002262EF" w:rsidRPr="002262EF" w:rsidRDefault="002262EF" w:rsidP="00D31AB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32"/>
          <w:szCs w:val="24"/>
        </w:rPr>
      </w:pPr>
      <w:r w:rsidRPr="002262EF">
        <w:rPr>
          <w:rFonts w:ascii="Times New Roman" w:hAnsi="Times New Roman"/>
          <w:sz w:val="32"/>
          <w:szCs w:val="24"/>
        </w:rPr>
        <w:t xml:space="preserve">Fixed assets realizes </w:t>
      </w:r>
      <w:r w:rsidR="00D72CAD" w:rsidRPr="00E81A8D">
        <w:rPr>
          <w:rFonts w:ascii="Rupee Foradian" w:hAnsi="Rupee Foradian"/>
          <w:sz w:val="32"/>
        </w:rPr>
        <w:t>`</w:t>
      </w:r>
      <w:r w:rsidRPr="002262EF">
        <w:rPr>
          <w:rFonts w:ascii="Times New Roman" w:hAnsi="Times New Roman"/>
          <w:sz w:val="32"/>
          <w:szCs w:val="24"/>
        </w:rPr>
        <w:t xml:space="preserve">3,00,000 and the expenses of realization are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Pr="002262EF">
        <w:rPr>
          <w:rFonts w:ascii="Times New Roman" w:hAnsi="Times New Roman"/>
          <w:sz w:val="32"/>
          <w:szCs w:val="24"/>
        </w:rPr>
        <w:t>30,000</w:t>
      </w:r>
    </w:p>
    <w:p w:rsidR="002262EF" w:rsidRPr="002262EF" w:rsidRDefault="002262EF" w:rsidP="00D31AB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32"/>
          <w:szCs w:val="24"/>
        </w:rPr>
      </w:pPr>
      <w:r w:rsidRPr="002262EF">
        <w:rPr>
          <w:rFonts w:ascii="Times New Roman" w:hAnsi="Times New Roman"/>
          <w:sz w:val="32"/>
          <w:szCs w:val="24"/>
        </w:rPr>
        <w:t xml:space="preserve">Vijay is found to be insolvent and </w:t>
      </w:r>
      <w:r w:rsidR="00E81A8D" w:rsidRPr="00E81A8D">
        <w:rPr>
          <w:rFonts w:ascii="Rupee Foradian" w:hAnsi="Rupee Foradian"/>
          <w:sz w:val="32"/>
          <w:szCs w:val="24"/>
        </w:rPr>
        <w:t>`</w:t>
      </w:r>
      <w:r w:rsidR="00D72CAD">
        <w:rPr>
          <w:rFonts w:ascii="Times New Roman" w:hAnsi="Times New Roman"/>
          <w:sz w:val="32"/>
          <w:szCs w:val="24"/>
        </w:rPr>
        <w:t>21,</w:t>
      </w:r>
      <w:r w:rsidRPr="002262EF">
        <w:rPr>
          <w:rFonts w:ascii="Times New Roman" w:hAnsi="Times New Roman"/>
          <w:sz w:val="32"/>
          <w:szCs w:val="24"/>
        </w:rPr>
        <w:t xml:space="preserve">000 </w:t>
      </w:r>
      <w:proofErr w:type="gramStart"/>
      <w:r w:rsidRPr="002262EF">
        <w:rPr>
          <w:rFonts w:ascii="Times New Roman" w:hAnsi="Times New Roman"/>
          <w:sz w:val="32"/>
          <w:szCs w:val="24"/>
        </w:rPr>
        <w:t>is</w:t>
      </w:r>
      <w:proofErr w:type="gramEnd"/>
      <w:r w:rsidRPr="002262EF">
        <w:rPr>
          <w:rFonts w:ascii="Times New Roman" w:hAnsi="Times New Roman"/>
          <w:sz w:val="32"/>
          <w:szCs w:val="24"/>
        </w:rPr>
        <w:t xml:space="preserve"> realized from his estate.</w:t>
      </w:r>
    </w:p>
    <w:p w:rsidR="00C67421" w:rsidRPr="00607FE8" w:rsidRDefault="00DE4D3D" w:rsidP="00D31AB3">
      <w:pPr>
        <w:pStyle w:val="ListParagraph"/>
        <w:ind w:left="1440"/>
        <w:jc w:val="both"/>
        <w:rPr>
          <w:b/>
          <w:sz w:val="32"/>
          <w:szCs w:val="32"/>
        </w:rPr>
      </w:pPr>
      <w:r w:rsidRPr="00DE4D3D"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297.7pt;margin-top:61.4pt;width:92.55pt;height:.05pt;z-index:251658240" o:connectortype="straight"/>
        </w:pict>
      </w:r>
      <w:r w:rsidR="002262EF" w:rsidRPr="002262EF">
        <w:rPr>
          <w:rFonts w:ascii="Times New Roman" w:hAnsi="Times New Roman"/>
          <w:sz w:val="32"/>
          <w:szCs w:val="24"/>
        </w:rPr>
        <w:t>Prepare realization A/c, cash a/c and capital a/c of partners.  The loss arising out of capital deficiency may be distributed among the partners following decision in Garner vs. Murray rule.</w:t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  <w:r w:rsidR="00C67421">
        <w:rPr>
          <w:b/>
          <w:sz w:val="32"/>
          <w:szCs w:val="32"/>
        </w:rPr>
        <w:tab/>
      </w:r>
    </w:p>
    <w:sectPr w:rsidR="00C67421" w:rsidRPr="00607FE8" w:rsidSect="00796FA9">
      <w:headerReference w:type="default" r:id="rId8"/>
      <w:footerReference w:type="even" r:id="rId9"/>
      <w:footerReference w:type="default" r:id="rId10"/>
      <w:pgSz w:w="16839" w:h="23814" w:code="8"/>
      <w:pgMar w:top="931" w:right="1382" w:bottom="907" w:left="1800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54C" w:rsidRDefault="00F5654C">
      <w:r>
        <w:separator/>
      </w:r>
    </w:p>
  </w:endnote>
  <w:endnote w:type="continuationSeparator" w:id="1">
    <w:p w:rsidR="00F5654C" w:rsidRDefault="00F56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54C" w:rsidRDefault="00DE4D3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65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654C" w:rsidRDefault="00F565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54C" w:rsidRDefault="00DE4D3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65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FE3">
      <w:rPr>
        <w:rStyle w:val="PageNumber"/>
        <w:noProof/>
      </w:rPr>
      <w:t>1</w:t>
    </w:r>
    <w:r>
      <w:rPr>
        <w:rStyle w:val="PageNumber"/>
      </w:rPr>
      <w:fldChar w:fldCharType="end"/>
    </w:r>
  </w:p>
  <w:p w:rsidR="00F5654C" w:rsidRDefault="00F565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54C" w:rsidRDefault="00F5654C">
      <w:r>
        <w:separator/>
      </w:r>
    </w:p>
  </w:footnote>
  <w:footnote w:type="continuationSeparator" w:id="1">
    <w:p w:rsidR="00F5654C" w:rsidRDefault="00F56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54C" w:rsidRDefault="00F5654C" w:rsidP="00EB2EBE">
    <w:pPr>
      <w:ind w:left="2880" w:firstLine="6810"/>
      <w:jc w:val="right"/>
      <w:rPr>
        <w:b/>
        <w:sz w:val="34"/>
      </w:rPr>
    </w:pPr>
    <w:r>
      <w:rPr>
        <w:b/>
        <w:sz w:val="34"/>
      </w:rPr>
      <w:br/>
      <w:t xml:space="preserve">                                                                                UBH/CT/2</w:t>
    </w:r>
    <w:r w:rsidR="00DF3A39">
      <w:rPr>
        <w:b/>
        <w:sz w:val="34"/>
      </w:rPr>
      <w:t>A</w:t>
    </w:r>
    <w:r>
      <w:rPr>
        <w:b/>
        <w:sz w:val="34"/>
      </w:rPr>
      <w:t>05</w:t>
    </w:r>
  </w:p>
  <w:p w:rsidR="00F5654C" w:rsidRDefault="00F5654C" w:rsidP="001E58A7">
    <w:pPr>
      <w:spacing w:line="120" w:lineRule="atLeast"/>
      <w:ind w:left="2880" w:firstLine="681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D71"/>
    <w:multiLevelType w:val="hybridMultilevel"/>
    <w:tmpl w:val="B492F7CE"/>
    <w:lvl w:ilvl="0" w:tplc="4614F11A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51F05"/>
    <w:multiLevelType w:val="hybridMultilevel"/>
    <w:tmpl w:val="3F30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87E01"/>
    <w:multiLevelType w:val="hybridMultilevel"/>
    <w:tmpl w:val="FD5C44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2EB6"/>
    <w:multiLevelType w:val="hybridMultilevel"/>
    <w:tmpl w:val="AE00DA9A"/>
    <w:lvl w:ilvl="0" w:tplc="995E32D6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11C85"/>
    <w:multiLevelType w:val="hybridMultilevel"/>
    <w:tmpl w:val="88FE23A4"/>
    <w:lvl w:ilvl="0" w:tplc="E5B04E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46A1F"/>
    <w:multiLevelType w:val="hybridMultilevel"/>
    <w:tmpl w:val="2EE69C36"/>
    <w:lvl w:ilvl="0" w:tplc="3EF6F586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D1043"/>
    <w:multiLevelType w:val="hybridMultilevel"/>
    <w:tmpl w:val="95CAFBF6"/>
    <w:lvl w:ilvl="0" w:tplc="61DEE840">
      <w:start w:val="14"/>
      <w:numFmt w:val="bullet"/>
      <w:lvlText w:val="—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5D0BD5"/>
    <w:multiLevelType w:val="hybridMultilevel"/>
    <w:tmpl w:val="4A2AB9A0"/>
    <w:lvl w:ilvl="0" w:tplc="A4B2B01A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4266FF2"/>
    <w:multiLevelType w:val="hybridMultilevel"/>
    <w:tmpl w:val="BBF67496"/>
    <w:lvl w:ilvl="0" w:tplc="0409001B">
      <w:start w:val="1"/>
      <w:numFmt w:val="lowerRoman"/>
      <w:lvlText w:val="%1."/>
      <w:lvlJc w:val="righ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9">
    <w:nsid w:val="26084248"/>
    <w:multiLevelType w:val="hybridMultilevel"/>
    <w:tmpl w:val="2938D51E"/>
    <w:lvl w:ilvl="0" w:tplc="9E42DC6E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3B73C1E"/>
    <w:multiLevelType w:val="hybridMultilevel"/>
    <w:tmpl w:val="D2C8C18E"/>
    <w:lvl w:ilvl="0" w:tplc="F22E9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570CA"/>
    <w:multiLevelType w:val="hybridMultilevel"/>
    <w:tmpl w:val="3F30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72AF0"/>
    <w:multiLevelType w:val="hybridMultilevel"/>
    <w:tmpl w:val="623CED3C"/>
    <w:lvl w:ilvl="0" w:tplc="A46C36D6">
      <w:start w:val="20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E6372E"/>
    <w:multiLevelType w:val="hybridMultilevel"/>
    <w:tmpl w:val="236C3126"/>
    <w:lvl w:ilvl="0" w:tplc="CC3A76EE">
      <w:start w:val="1"/>
      <w:numFmt w:val="lowerLetter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770954"/>
    <w:multiLevelType w:val="hybridMultilevel"/>
    <w:tmpl w:val="170ED2D4"/>
    <w:lvl w:ilvl="0" w:tplc="6CCE899E">
      <w:start w:val="20"/>
      <w:numFmt w:val="decimal"/>
      <w:lvlText w:val="%1."/>
      <w:lvlJc w:val="left"/>
      <w:pPr>
        <w:ind w:left="-3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4B647493"/>
    <w:multiLevelType w:val="hybridMultilevel"/>
    <w:tmpl w:val="3F30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15085"/>
    <w:multiLevelType w:val="hybridMultilevel"/>
    <w:tmpl w:val="E354BA08"/>
    <w:lvl w:ilvl="0" w:tplc="4614F11A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F0278D"/>
    <w:multiLevelType w:val="hybridMultilevel"/>
    <w:tmpl w:val="557E199C"/>
    <w:lvl w:ilvl="0" w:tplc="75CCA640">
      <w:start w:val="2"/>
      <w:numFmt w:val="bullet"/>
      <w:lvlText w:val="-"/>
      <w:lvlJc w:val="left"/>
      <w:pPr>
        <w:ind w:left="2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>
    <w:nsid w:val="52984D33"/>
    <w:multiLevelType w:val="multilevel"/>
    <w:tmpl w:val="53E83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1">
    <w:nsid w:val="6E574BCA"/>
    <w:multiLevelType w:val="hybridMultilevel"/>
    <w:tmpl w:val="8BACD6F2"/>
    <w:lvl w:ilvl="0" w:tplc="40090013">
      <w:start w:val="1"/>
      <w:numFmt w:val="upperRoman"/>
      <w:lvlText w:val="%1."/>
      <w:lvlJc w:val="righ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6E69099A"/>
    <w:multiLevelType w:val="hybridMultilevel"/>
    <w:tmpl w:val="37B460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506F09"/>
    <w:multiLevelType w:val="hybridMultilevel"/>
    <w:tmpl w:val="E626DC86"/>
    <w:lvl w:ilvl="0" w:tplc="8CFC46D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16"/>
  </w:num>
  <w:num w:numId="9">
    <w:abstractNumId w:val="24"/>
  </w:num>
  <w:num w:numId="10">
    <w:abstractNumId w:val="1"/>
  </w:num>
  <w:num w:numId="11">
    <w:abstractNumId w:val="11"/>
  </w:num>
  <w:num w:numId="12">
    <w:abstractNumId w:val="19"/>
  </w:num>
  <w:num w:numId="13">
    <w:abstractNumId w:val="5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7"/>
  </w:num>
  <w:num w:numId="19">
    <w:abstractNumId w:val="20"/>
  </w:num>
  <w:num w:numId="20">
    <w:abstractNumId w:val="9"/>
  </w:num>
  <w:num w:numId="21">
    <w:abstractNumId w:val="2"/>
  </w:num>
  <w:num w:numId="22">
    <w:abstractNumId w:val="8"/>
  </w:num>
  <w:num w:numId="23">
    <w:abstractNumId w:val="22"/>
  </w:num>
  <w:num w:numId="24">
    <w:abstractNumId w:val="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95F"/>
    <w:rsid w:val="00002013"/>
    <w:rsid w:val="000053FB"/>
    <w:rsid w:val="00007048"/>
    <w:rsid w:val="000248B0"/>
    <w:rsid w:val="00031478"/>
    <w:rsid w:val="00033AFC"/>
    <w:rsid w:val="000370C0"/>
    <w:rsid w:val="00040BF4"/>
    <w:rsid w:val="0004241A"/>
    <w:rsid w:val="000429BB"/>
    <w:rsid w:val="00050B9E"/>
    <w:rsid w:val="00051050"/>
    <w:rsid w:val="0005690B"/>
    <w:rsid w:val="0006073B"/>
    <w:rsid w:val="00063AD0"/>
    <w:rsid w:val="00065BE3"/>
    <w:rsid w:val="00066A53"/>
    <w:rsid w:val="00067562"/>
    <w:rsid w:val="00072278"/>
    <w:rsid w:val="000724BA"/>
    <w:rsid w:val="00073250"/>
    <w:rsid w:val="00080CD8"/>
    <w:rsid w:val="000A580D"/>
    <w:rsid w:val="000B2FAD"/>
    <w:rsid w:val="000B7307"/>
    <w:rsid w:val="000C17D4"/>
    <w:rsid w:val="000C1A9F"/>
    <w:rsid w:val="000D2337"/>
    <w:rsid w:val="000F2475"/>
    <w:rsid w:val="00103CC4"/>
    <w:rsid w:val="00105E89"/>
    <w:rsid w:val="00120108"/>
    <w:rsid w:val="00126EF4"/>
    <w:rsid w:val="001363B0"/>
    <w:rsid w:val="00137E32"/>
    <w:rsid w:val="00141333"/>
    <w:rsid w:val="00141D7F"/>
    <w:rsid w:val="00143D6C"/>
    <w:rsid w:val="00147B0A"/>
    <w:rsid w:val="00150413"/>
    <w:rsid w:val="00151BCE"/>
    <w:rsid w:val="00154A20"/>
    <w:rsid w:val="00156223"/>
    <w:rsid w:val="00165DE7"/>
    <w:rsid w:val="00172EBB"/>
    <w:rsid w:val="00174779"/>
    <w:rsid w:val="00181224"/>
    <w:rsid w:val="00183BE9"/>
    <w:rsid w:val="00191492"/>
    <w:rsid w:val="0019160E"/>
    <w:rsid w:val="001917F6"/>
    <w:rsid w:val="00192FD0"/>
    <w:rsid w:val="001A7702"/>
    <w:rsid w:val="001B07F4"/>
    <w:rsid w:val="001B33A3"/>
    <w:rsid w:val="001C27AE"/>
    <w:rsid w:val="001C5EAA"/>
    <w:rsid w:val="001C6E3A"/>
    <w:rsid w:val="001D7D55"/>
    <w:rsid w:val="001E58A7"/>
    <w:rsid w:val="001F25A9"/>
    <w:rsid w:val="002101B9"/>
    <w:rsid w:val="0022385A"/>
    <w:rsid w:val="002262EF"/>
    <w:rsid w:val="00232DEA"/>
    <w:rsid w:val="0024623F"/>
    <w:rsid w:val="00246633"/>
    <w:rsid w:val="00250D2A"/>
    <w:rsid w:val="00253100"/>
    <w:rsid w:val="0025395B"/>
    <w:rsid w:val="00253BB6"/>
    <w:rsid w:val="00254223"/>
    <w:rsid w:val="00255881"/>
    <w:rsid w:val="00256188"/>
    <w:rsid w:val="0025678B"/>
    <w:rsid w:val="002571E3"/>
    <w:rsid w:val="002602AC"/>
    <w:rsid w:val="002605CB"/>
    <w:rsid w:val="002610E2"/>
    <w:rsid w:val="00263CA5"/>
    <w:rsid w:val="00265E4E"/>
    <w:rsid w:val="00272430"/>
    <w:rsid w:val="00272B08"/>
    <w:rsid w:val="00273CAE"/>
    <w:rsid w:val="00280AA5"/>
    <w:rsid w:val="00281052"/>
    <w:rsid w:val="00282AE5"/>
    <w:rsid w:val="00283887"/>
    <w:rsid w:val="00297D1E"/>
    <w:rsid w:val="002A199D"/>
    <w:rsid w:val="002A24C3"/>
    <w:rsid w:val="002A315C"/>
    <w:rsid w:val="002A73FA"/>
    <w:rsid w:val="002B2366"/>
    <w:rsid w:val="002B6984"/>
    <w:rsid w:val="002C7B06"/>
    <w:rsid w:val="002D004F"/>
    <w:rsid w:val="002D0A6F"/>
    <w:rsid w:val="002D0A97"/>
    <w:rsid w:val="002D1F9E"/>
    <w:rsid w:val="002D2B72"/>
    <w:rsid w:val="002D6495"/>
    <w:rsid w:val="002D6651"/>
    <w:rsid w:val="002D6F2D"/>
    <w:rsid w:val="002D6F70"/>
    <w:rsid w:val="002F6C18"/>
    <w:rsid w:val="00300504"/>
    <w:rsid w:val="00306F44"/>
    <w:rsid w:val="003114AC"/>
    <w:rsid w:val="00313207"/>
    <w:rsid w:val="00317841"/>
    <w:rsid w:val="0032082D"/>
    <w:rsid w:val="0032103C"/>
    <w:rsid w:val="00326395"/>
    <w:rsid w:val="0032712E"/>
    <w:rsid w:val="00330D65"/>
    <w:rsid w:val="00331375"/>
    <w:rsid w:val="0033645D"/>
    <w:rsid w:val="003447A0"/>
    <w:rsid w:val="00346A12"/>
    <w:rsid w:val="00352DF7"/>
    <w:rsid w:val="003607BF"/>
    <w:rsid w:val="00362142"/>
    <w:rsid w:val="00362EA7"/>
    <w:rsid w:val="00363D30"/>
    <w:rsid w:val="0037079B"/>
    <w:rsid w:val="00375400"/>
    <w:rsid w:val="00381E0E"/>
    <w:rsid w:val="00391F8D"/>
    <w:rsid w:val="003946AF"/>
    <w:rsid w:val="003A4958"/>
    <w:rsid w:val="003A5C1E"/>
    <w:rsid w:val="003A7D41"/>
    <w:rsid w:val="003B2FE6"/>
    <w:rsid w:val="003B5A23"/>
    <w:rsid w:val="003B72E5"/>
    <w:rsid w:val="003B7638"/>
    <w:rsid w:val="003B7E44"/>
    <w:rsid w:val="003C04FB"/>
    <w:rsid w:val="003C0BA0"/>
    <w:rsid w:val="003D7027"/>
    <w:rsid w:val="003D7B72"/>
    <w:rsid w:val="003E2F3B"/>
    <w:rsid w:val="003E3A6D"/>
    <w:rsid w:val="003E635D"/>
    <w:rsid w:val="003E6B61"/>
    <w:rsid w:val="00401AB6"/>
    <w:rsid w:val="00402593"/>
    <w:rsid w:val="00403AC7"/>
    <w:rsid w:val="0040457F"/>
    <w:rsid w:val="00405F21"/>
    <w:rsid w:val="00406A83"/>
    <w:rsid w:val="0041158B"/>
    <w:rsid w:val="00413ACD"/>
    <w:rsid w:val="004141B6"/>
    <w:rsid w:val="00416B53"/>
    <w:rsid w:val="00422620"/>
    <w:rsid w:val="00425818"/>
    <w:rsid w:val="004335E8"/>
    <w:rsid w:val="00433C46"/>
    <w:rsid w:val="0043542B"/>
    <w:rsid w:val="004362BF"/>
    <w:rsid w:val="00450E91"/>
    <w:rsid w:val="0045221C"/>
    <w:rsid w:val="00454435"/>
    <w:rsid w:val="00456940"/>
    <w:rsid w:val="00470B7A"/>
    <w:rsid w:val="00470F20"/>
    <w:rsid w:val="00472AFC"/>
    <w:rsid w:val="0047316D"/>
    <w:rsid w:val="00477897"/>
    <w:rsid w:val="00482834"/>
    <w:rsid w:val="0048394B"/>
    <w:rsid w:val="00483E0C"/>
    <w:rsid w:val="004859DE"/>
    <w:rsid w:val="00490F9A"/>
    <w:rsid w:val="004970C9"/>
    <w:rsid w:val="004A6218"/>
    <w:rsid w:val="004B06EE"/>
    <w:rsid w:val="004B56DD"/>
    <w:rsid w:val="004C628E"/>
    <w:rsid w:val="004D0B96"/>
    <w:rsid w:val="004D4AE2"/>
    <w:rsid w:val="004F026D"/>
    <w:rsid w:val="004F3DAA"/>
    <w:rsid w:val="00501E78"/>
    <w:rsid w:val="005148A0"/>
    <w:rsid w:val="0051543D"/>
    <w:rsid w:val="005239ED"/>
    <w:rsid w:val="005256A3"/>
    <w:rsid w:val="005262A7"/>
    <w:rsid w:val="00527987"/>
    <w:rsid w:val="00530247"/>
    <w:rsid w:val="00530B88"/>
    <w:rsid w:val="005349BA"/>
    <w:rsid w:val="00535F46"/>
    <w:rsid w:val="00540091"/>
    <w:rsid w:val="00541ECC"/>
    <w:rsid w:val="0054646F"/>
    <w:rsid w:val="00552C52"/>
    <w:rsid w:val="00554BDF"/>
    <w:rsid w:val="005578DF"/>
    <w:rsid w:val="0056027B"/>
    <w:rsid w:val="00563B4E"/>
    <w:rsid w:val="00566EA3"/>
    <w:rsid w:val="00573716"/>
    <w:rsid w:val="005772F6"/>
    <w:rsid w:val="00577738"/>
    <w:rsid w:val="0058119D"/>
    <w:rsid w:val="005853BF"/>
    <w:rsid w:val="0058686B"/>
    <w:rsid w:val="005915B5"/>
    <w:rsid w:val="005A2596"/>
    <w:rsid w:val="005A397E"/>
    <w:rsid w:val="005A538F"/>
    <w:rsid w:val="005B1552"/>
    <w:rsid w:val="005B2BCA"/>
    <w:rsid w:val="005B4201"/>
    <w:rsid w:val="005C2AF3"/>
    <w:rsid w:val="005C3752"/>
    <w:rsid w:val="005C5C67"/>
    <w:rsid w:val="005D3C7E"/>
    <w:rsid w:val="005E160A"/>
    <w:rsid w:val="005E4281"/>
    <w:rsid w:val="005E5504"/>
    <w:rsid w:val="005F1D5B"/>
    <w:rsid w:val="005F2D98"/>
    <w:rsid w:val="005F4AB5"/>
    <w:rsid w:val="005F559E"/>
    <w:rsid w:val="00602C86"/>
    <w:rsid w:val="00602FBC"/>
    <w:rsid w:val="00603800"/>
    <w:rsid w:val="00603C28"/>
    <w:rsid w:val="00604681"/>
    <w:rsid w:val="006068CA"/>
    <w:rsid w:val="00607A98"/>
    <w:rsid w:val="00607FE8"/>
    <w:rsid w:val="006118B9"/>
    <w:rsid w:val="00621A16"/>
    <w:rsid w:val="00633019"/>
    <w:rsid w:val="00633111"/>
    <w:rsid w:val="006336C7"/>
    <w:rsid w:val="00662241"/>
    <w:rsid w:val="0067632F"/>
    <w:rsid w:val="006775A6"/>
    <w:rsid w:val="006815B4"/>
    <w:rsid w:val="00687A2C"/>
    <w:rsid w:val="0069119B"/>
    <w:rsid w:val="00692C8D"/>
    <w:rsid w:val="006B0EBF"/>
    <w:rsid w:val="006B1537"/>
    <w:rsid w:val="006B554B"/>
    <w:rsid w:val="006B5D17"/>
    <w:rsid w:val="006B6315"/>
    <w:rsid w:val="006B745C"/>
    <w:rsid w:val="006C1AAE"/>
    <w:rsid w:val="006C4393"/>
    <w:rsid w:val="006D150B"/>
    <w:rsid w:val="006D3590"/>
    <w:rsid w:val="006D7F47"/>
    <w:rsid w:val="006E6D56"/>
    <w:rsid w:val="006F34D6"/>
    <w:rsid w:val="006F3829"/>
    <w:rsid w:val="006F3AB9"/>
    <w:rsid w:val="006F7DEB"/>
    <w:rsid w:val="007040FF"/>
    <w:rsid w:val="00705EE2"/>
    <w:rsid w:val="0070630E"/>
    <w:rsid w:val="00714FD9"/>
    <w:rsid w:val="007161AE"/>
    <w:rsid w:val="00726FFB"/>
    <w:rsid w:val="00727670"/>
    <w:rsid w:val="007277A8"/>
    <w:rsid w:val="00733ED9"/>
    <w:rsid w:val="00734B03"/>
    <w:rsid w:val="007350BF"/>
    <w:rsid w:val="00740C3B"/>
    <w:rsid w:val="0074745C"/>
    <w:rsid w:val="0076504F"/>
    <w:rsid w:val="00772701"/>
    <w:rsid w:val="007734C7"/>
    <w:rsid w:val="00783C58"/>
    <w:rsid w:val="00784A29"/>
    <w:rsid w:val="00791BB7"/>
    <w:rsid w:val="00796FA9"/>
    <w:rsid w:val="007A057D"/>
    <w:rsid w:val="007A0624"/>
    <w:rsid w:val="007A4A6A"/>
    <w:rsid w:val="007B1EAC"/>
    <w:rsid w:val="007B74EB"/>
    <w:rsid w:val="007C53A4"/>
    <w:rsid w:val="007D6582"/>
    <w:rsid w:val="007D6D7C"/>
    <w:rsid w:val="007D722E"/>
    <w:rsid w:val="007D790F"/>
    <w:rsid w:val="007F20FA"/>
    <w:rsid w:val="007F5B7D"/>
    <w:rsid w:val="007F7C13"/>
    <w:rsid w:val="0080799C"/>
    <w:rsid w:val="00815056"/>
    <w:rsid w:val="0081684C"/>
    <w:rsid w:val="008272D9"/>
    <w:rsid w:val="00831E01"/>
    <w:rsid w:val="00833372"/>
    <w:rsid w:val="00835D74"/>
    <w:rsid w:val="00837EF3"/>
    <w:rsid w:val="0084201E"/>
    <w:rsid w:val="008431CE"/>
    <w:rsid w:val="008439E0"/>
    <w:rsid w:val="008440FD"/>
    <w:rsid w:val="00844D82"/>
    <w:rsid w:val="00845FE3"/>
    <w:rsid w:val="008472C1"/>
    <w:rsid w:val="008479E0"/>
    <w:rsid w:val="00852E07"/>
    <w:rsid w:val="0085507E"/>
    <w:rsid w:val="008636F0"/>
    <w:rsid w:val="0086375F"/>
    <w:rsid w:val="00872FB7"/>
    <w:rsid w:val="008756CF"/>
    <w:rsid w:val="00875CF0"/>
    <w:rsid w:val="008968E5"/>
    <w:rsid w:val="008B04D6"/>
    <w:rsid w:val="008B3FB5"/>
    <w:rsid w:val="008C2716"/>
    <w:rsid w:val="008C4DA1"/>
    <w:rsid w:val="008D1C5E"/>
    <w:rsid w:val="008D4A7F"/>
    <w:rsid w:val="008E7A29"/>
    <w:rsid w:val="008F6064"/>
    <w:rsid w:val="008F6670"/>
    <w:rsid w:val="00900F3C"/>
    <w:rsid w:val="00902AF4"/>
    <w:rsid w:val="00906315"/>
    <w:rsid w:val="00911A52"/>
    <w:rsid w:val="00925935"/>
    <w:rsid w:val="009269D1"/>
    <w:rsid w:val="00931469"/>
    <w:rsid w:val="00935508"/>
    <w:rsid w:val="00941CB1"/>
    <w:rsid w:val="00943FFF"/>
    <w:rsid w:val="0094421D"/>
    <w:rsid w:val="00945235"/>
    <w:rsid w:val="009528D3"/>
    <w:rsid w:val="00960703"/>
    <w:rsid w:val="00974DAB"/>
    <w:rsid w:val="00976D00"/>
    <w:rsid w:val="00987BA1"/>
    <w:rsid w:val="009A05FB"/>
    <w:rsid w:val="009A06E4"/>
    <w:rsid w:val="009A66C2"/>
    <w:rsid w:val="009B0E39"/>
    <w:rsid w:val="009B1F9B"/>
    <w:rsid w:val="009C1149"/>
    <w:rsid w:val="009C4625"/>
    <w:rsid w:val="009D479E"/>
    <w:rsid w:val="009D5492"/>
    <w:rsid w:val="009E6384"/>
    <w:rsid w:val="009E7652"/>
    <w:rsid w:val="009F0A64"/>
    <w:rsid w:val="009F2E23"/>
    <w:rsid w:val="00A130AE"/>
    <w:rsid w:val="00A14BD8"/>
    <w:rsid w:val="00A14D99"/>
    <w:rsid w:val="00A21FC5"/>
    <w:rsid w:val="00A228D7"/>
    <w:rsid w:val="00A27E61"/>
    <w:rsid w:val="00A27EC1"/>
    <w:rsid w:val="00A30848"/>
    <w:rsid w:val="00A373A0"/>
    <w:rsid w:val="00A43EDF"/>
    <w:rsid w:val="00A47DA4"/>
    <w:rsid w:val="00A60F57"/>
    <w:rsid w:val="00A60F5F"/>
    <w:rsid w:val="00A61F8B"/>
    <w:rsid w:val="00A66DBD"/>
    <w:rsid w:val="00A67FF8"/>
    <w:rsid w:val="00A729A7"/>
    <w:rsid w:val="00A746D8"/>
    <w:rsid w:val="00A77A63"/>
    <w:rsid w:val="00A8019E"/>
    <w:rsid w:val="00A806DF"/>
    <w:rsid w:val="00A81F67"/>
    <w:rsid w:val="00A86C08"/>
    <w:rsid w:val="00AA0C20"/>
    <w:rsid w:val="00AA4D1C"/>
    <w:rsid w:val="00AB0EF1"/>
    <w:rsid w:val="00AB1363"/>
    <w:rsid w:val="00AB58C9"/>
    <w:rsid w:val="00AB7BED"/>
    <w:rsid w:val="00AC40D9"/>
    <w:rsid w:val="00AC541C"/>
    <w:rsid w:val="00AC5E27"/>
    <w:rsid w:val="00AE0884"/>
    <w:rsid w:val="00AE2FD6"/>
    <w:rsid w:val="00AE503D"/>
    <w:rsid w:val="00AE6389"/>
    <w:rsid w:val="00AF46DB"/>
    <w:rsid w:val="00AF4C65"/>
    <w:rsid w:val="00AF5860"/>
    <w:rsid w:val="00AF78D2"/>
    <w:rsid w:val="00B00DF3"/>
    <w:rsid w:val="00B057F7"/>
    <w:rsid w:val="00B0731C"/>
    <w:rsid w:val="00B07464"/>
    <w:rsid w:val="00B1232F"/>
    <w:rsid w:val="00B34B05"/>
    <w:rsid w:val="00B36E0E"/>
    <w:rsid w:val="00B42516"/>
    <w:rsid w:val="00B43120"/>
    <w:rsid w:val="00B50231"/>
    <w:rsid w:val="00B51CA5"/>
    <w:rsid w:val="00B5390F"/>
    <w:rsid w:val="00B5737A"/>
    <w:rsid w:val="00B63A7E"/>
    <w:rsid w:val="00B66B09"/>
    <w:rsid w:val="00B67B5E"/>
    <w:rsid w:val="00B712BE"/>
    <w:rsid w:val="00B71A9A"/>
    <w:rsid w:val="00B72967"/>
    <w:rsid w:val="00B73EE7"/>
    <w:rsid w:val="00B81866"/>
    <w:rsid w:val="00B82C42"/>
    <w:rsid w:val="00B82E0F"/>
    <w:rsid w:val="00B83A84"/>
    <w:rsid w:val="00B85B29"/>
    <w:rsid w:val="00B927F5"/>
    <w:rsid w:val="00B979B1"/>
    <w:rsid w:val="00BA2FFA"/>
    <w:rsid w:val="00BA31AB"/>
    <w:rsid w:val="00BA3F38"/>
    <w:rsid w:val="00BA737E"/>
    <w:rsid w:val="00BA766E"/>
    <w:rsid w:val="00BA7D28"/>
    <w:rsid w:val="00BB3D5B"/>
    <w:rsid w:val="00BB5FF4"/>
    <w:rsid w:val="00BB774F"/>
    <w:rsid w:val="00BC2610"/>
    <w:rsid w:val="00BC5C7F"/>
    <w:rsid w:val="00BE016E"/>
    <w:rsid w:val="00BE12D3"/>
    <w:rsid w:val="00BE28FB"/>
    <w:rsid w:val="00BE3F2E"/>
    <w:rsid w:val="00BE67EB"/>
    <w:rsid w:val="00BE769C"/>
    <w:rsid w:val="00BE7A7E"/>
    <w:rsid w:val="00BF04AB"/>
    <w:rsid w:val="00BF6013"/>
    <w:rsid w:val="00BF7AB1"/>
    <w:rsid w:val="00C02F02"/>
    <w:rsid w:val="00C037A2"/>
    <w:rsid w:val="00C042FB"/>
    <w:rsid w:val="00C22395"/>
    <w:rsid w:val="00C22B3D"/>
    <w:rsid w:val="00C2333D"/>
    <w:rsid w:val="00C25884"/>
    <w:rsid w:val="00C30C0F"/>
    <w:rsid w:val="00C34D51"/>
    <w:rsid w:val="00C351E2"/>
    <w:rsid w:val="00C3620A"/>
    <w:rsid w:val="00C44656"/>
    <w:rsid w:val="00C468B6"/>
    <w:rsid w:val="00C53881"/>
    <w:rsid w:val="00C54F9E"/>
    <w:rsid w:val="00C63D40"/>
    <w:rsid w:val="00C64F1A"/>
    <w:rsid w:val="00C67421"/>
    <w:rsid w:val="00C81F1B"/>
    <w:rsid w:val="00C86A66"/>
    <w:rsid w:val="00C92C68"/>
    <w:rsid w:val="00CA1C55"/>
    <w:rsid w:val="00CA5EB8"/>
    <w:rsid w:val="00CB1FFE"/>
    <w:rsid w:val="00CB5F7D"/>
    <w:rsid w:val="00CC1B4F"/>
    <w:rsid w:val="00CC3351"/>
    <w:rsid w:val="00CC62AF"/>
    <w:rsid w:val="00CD116F"/>
    <w:rsid w:val="00CE1590"/>
    <w:rsid w:val="00CE33B8"/>
    <w:rsid w:val="00CF4116"/>
    <w:rsid w:val="00D11506"/>
    <w:rsid w:val="00D152A9"/>
    <w:rsid w:val="00D15C79"/>
    <w:rsid w:val="00D25172"/>
    <w:rsid w:val="00D310DF"/>
    <w:rsid w:val="00D31AB3"/>
    <w:rsid w:val="00D429A4"/>
    <w:rsid w:val="00D43331"/>
    <w:rsid w:val="00D54B66"/>
    <w:rsid w:val="00D55804"/>
    <w:rsid w:val="00D56EFC"/>
    <w:rsid w:val="00D62055"/>
    <w:rsid w:val="00D70F3E"/>
    <w:rsid w:val="00D729B8"/>
    <w:rsid w:val="00D72CAD"/>
    <w:rsid w:val="00D73A84"/>
    <w:rsid w:val="00D74E0F"/>
    <w:rsid w:val="00D76431"/>
    <w:rsid w:val="00D807EA"/>
    <w:rsid w:val="00D80F30"/>
    <w:rsid w:val="00D8424C"/>
    <w:rsid w:val="00D86AE4"/>
    <w:rsid w:val="00D90A95"/>
    <w:rsid w:val="00D94AEE"/>
    <w:rsid w:val="00D9682E"/>
    <w:rsid w:val="00DA00BA"/>
    <w:rsid w:val="00DA3C1B"/>
    <w:rsid w:val="00DA693C"/>
    <w:rsid w:val="00DB7B91"/>
    <w:rsid w:val="00DB7EA3"/>
    <w:rsid w:val="00DD38EC"/>
    <w:rsid w:val="00DD5D2D"/>
    <w:rsid w:val="00DE4D3D"/>
    <w:rsid w:val="00DF2BA2"/>
    <w:rsid w:val="00DF3A39"/>
    <w:rsid w:val="00DF5068"/>
    <w:rsid w:val="00DF68DF"/>
    <w:rsid w:val="00DF6C0F"/>
    <w:rsid w:val="00E0332C"/>
    <w:rsid w:val="00E07B76"/>
    <w:rsid w:val="00E102E4"/>
    <w:rsid w:val="00E14A91"/>
    <w:rsid w:val="00E1750D"/>
    <w:rsid w:val="00E17B91"/>
    <w:rsid w:val="00E20B3C"/>
    <w:rsid w:val="00E269D2"/>
    <w:rsid w:val="00E40A79"/>
    <w:rsid w:val="00E44FE9"/>
    <w:rsid w:val="00E520A1"/>
    <w:rsid w:val="00E524F1"/>
    <w:rsid w:val="00E544FA"/>
    <w:rsid w:val="00E557D0"/>
    <w:rsid w:val="00E62BD8"/>
    <w:rsid w:val="00E67E3D"/>
    <w:rsid w:val="00E81A8D"/>
    <w:rsid w:val="00E90285"/>
    <w:rsid w:val="00E92A4D"/>
    <w:rsid w:val="00E95A7B"/>
    <w:rsid w:val="00E97C07"/>
    <w:rsid w:val="00EA2C35"/>
    <w:rsid w:val="00EA38C4"/>
    <w:rsid w:val="00EA656B"/>
    <w:rsid w:val="00EA6BAB"/>
    <w:rsid w:val="00EA6ECD"/>
    <w:rsid w:val="00EB0FF4"/>
    <w:rsid w:val="00EB2EBE"/>
    <w:rsid w:val="00EB7CD0"/>
    <w:rsid w:val="00EC1FF2"/>
    <w:rsid w:val="00ED5A29"/>
    <w:rsid w:val="00ED6200"/>
    <w:rsid w:val="00EE04D2"/>
    <w:rsid w:val="00EE5915"/>
    <w:rsid w:val="00EE6628"/>
    <w:rsid w:val="00EF0B3C"/>
    <w:rsid w:val="00EF7F2C"/>
    <w:rsid w:val="00F02E3F"/>
    <w:rsid w:val="00F03044"/>
    <w:rsid w:val="00F11BFF"/>
    <w:rsid w:val="00F130C9"/>
    <w:rsid w:val="00F1729C"/>
    <w:rsid w:val="00F2096C"/>
    <w:rsid w:val="00F24D45"/>
    <w:rsid w:val="00F31F0E"/>
    <w:rsid w:val="00F35087"/>
    <w:rsid w:val="00F44251"/>
    <w:rsid w:val="00F53529"/>
    <w:rsid w:val="00F55CB0"/>
    <w:rsid w:val="00F5654C"/>
    <w:rsid w:val="00F62732"/>
    <w:rsid w:val="00F651D7"/>
    <w:rsid w:val="00F658AE"/>
    <w:rsid w:val="00F67C0B"/>
    <w:rsid w:val="00F7790B"/>
    <w:rsid w:val="00F80A05"/>
    <w:rsid w:val="00F853F6"/>
    <w:rsid w:val="00F90EAB"/>
    <w:rsid w:val="00F9179E"/>
    <w:rsid w:val="00F925BD"/>
    <w:rsid w:val="00FA2A18"/>
    <w:rsid w:val="00FA7F43"/>
    <w:rsid w:val="00FB10F6"/>
    <w:rsid w:val="00FB79C1"/>
    <w:rsid w:val="00FC26E1"/>
    <w:rsid w:val="00FD2E0E"/>
    <w:rsid w:val="00FF0131"/>
    <w:rsid w:val="00FF1384"/>
    <w:rsid w:val="00FF27B8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  <o:rules v:ext="edit">
        <o:r id="V:Rule2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7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F46DB"/>
    <w:rPr>
      <w:color w:val="808080"/>
    </w:rPr>
  </w:style>
  <w:style w:type="paragraph" w:styleId="BalloonText">
    <w:name w:val="Balloon Text"/>
    <w:basedOn w:val="Normal"/>
    <w:link w:val="BalloonTextChar"/>
    <w:rsid w:val="00AF4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5E5E-C212-48B9-9A7A-EBE9B9D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1263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95</cp:revision>
  <cp:lastPrinted>2017-04-04T06:16:00Z</cp:lastPrinted>
  <dcterms:created xsi:type="dcterms:W3CDTF">2007-12-31T21:05:00Z</dcterms:created>
  <dcterms:modified xsi:type="dcterms:W3CDTF">2017-06-27T05:49:00Z</dcterms:modified>
</cp:coreProperties>
</file>