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584F" w:rsidRDefault="006F0E35" w:rsidP="005F27D9">
      <w:pPr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B.Sc</w:t>
      </w:r>
      <w:r w:rsidR="00D25172" w:rsidRPr="00BE584F">
        <w:rPr>
          <w:b/>
          <w:sz w:val="28"/>
          <w:szCs w:val="28"/>
        </w:rPr>
        <w:t xml:space="preserve">. DEGREE EXAMINATION, </w:t>
      </w:r>
      <w:r w:rsidR="00D70845">
        <w:rPr>
          <w:b/>
          <w:sz w:val="28"/>
          <w:szCs w:val="28"/>
        </w:rPr>
        <w:t>APRIL 201</w:t>
      </w:r>
      <w:r w:rsidR="00B06318">
        <w:rPr>
          <w:b/>
          <w:sz w:val="28"/>
          <w:szCs w:val="28"/>
        </w:rPr>
        <w:t>7</w:t>
      </w:r>
      <w:r w:rsidR="004D6824" w:rsidRPr="00BE584F">
        <w:rPr>
          <w:b/>
          <w:sz w:val="28"/>
          <w:szCs w:val="28"/>
        </w:rPr>
        <w:t>.</w:t>
      </w:r>
    </w:p>
    <w:p w:rsidR="00D25172" w:rsidRPr="00BE584F" w:rsidRDefault="00D25172" w:rsidP="005F27D9">
      <w:pPr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I</w:t>
      </w:r>
      <w:r w:rsidR="004561D3" w:rsidRPr="00BE584F">
        <w:rPr>
          <w:b/>
          <w:sz w:val="28"/>
          <w:szCs w:val="28"/>
        </w:rPr>
        <w:t>I</w:t>
      </w:r>
      <w:r w:rsidRPr="00BE584F">
        <w:rPr>
          <w:b/>
          <w:sz w:val="28"/>
          <w:szCs w:val="28"/>
        </w:rPr>
        <w:t xml:space="preserve"> YEAR — I</w:t>
      </w:r>
      <w:r w:rsidR="004561D3" w:rsidRPr="00BE584F">
        <w:rPr>
          <w:b/>
          <w:sz w:val="28"/>
          <w:szCs w:val="28"/>
        </w:rPr>
        <w:t>V</w:t>
      </w:r>
      <w:r w:rsidRPr="00BE584F">
        <w:rPr>
          <w:b/>
          <w:sz w:val="28"/>
          <w:szCs w:val="28"/>
        </w:rPr>
        <w:t xml:space="preserve"> SEMESTER</w:t>
      </w:r>
    </w:p>
    <w:p w:rsidR="00D25172" w:rsidRPr="00BE584F" w:rsidRDefault="00D25172" w:rsidP="005F27D9">
      <w:pPr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Major Paper</w:t>
      </w:r>
      <w:r w:rsidR="00BE584F" w:rsidRPr="00BE584F">
        <w:rPr>
          <w:b/>
          <w:sz w:val="28"/>
          <w:szCs w:val="28"/>
        </w:rPr>
        <w:t xml:space="preserve"> </w:t>
      </w:r>
      <w:r w:rsidR="004561D3" w:rsidRPr="00BE584F">
        <w:rPr>
          <w:b/>
          <w:sz w:val="28"/>
          <w:szCs w:val="28"/>
        </w:rPr>
        <w:t>VII</w:t>
      </w:r>
      <w:r w:rsidRPr="00BE584F">
        <w:rPr>
          <w:b/>
          <w:sz w:val="28"/>
          <w:szCs w:val="28"/>
        </w:rPr>
        <w:t xml:space="preserve">— </w:t>
      </w:r>
      <w:r w:rsidR="004561D3" w:rsidRPr="00BE584F">
        <w:rPr>
          <w:b/>
          <w:sz w:val="28"/>
          <w:szCs w:val="28"/>
        </w:rPr>
        <w:t>STATISTICAL INFERENCE-I</w:t>
      </w:r>
    </w:p>
    <w:p w:rsidR="00D25172" w:rsidRPr="00BE584F" w:rsidRDefault="00D25172" w:rsidP="005F27D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BE584F">
        <w:rPr>
          <w:b/>
          <w:sz w:val="28"/>
          <w:szCs w:val="28"/>
        </w:rPr>
        <w:t>T</w:t>
      </w:r>
      <w:r w:rsidR="00982DDD" w:rsidRPr="00BE584F">
        <w:rPr>
          <w:b/>
          <w:sz w:val="28"/>
          <w:szCs w:val="28"/>
        </w:rPr>
        <w:t>ime :</w:t>
      </w:r>
      <w:proofErr w:type="gramEnd"/>
      <w:r w:rsidR="00982DDD" w:rsidRPr="00BE584F">
        <w:rPr>
          <w:b/>
          <w:sz w:val="28"/>
          <w:szCs w:val="28"/>
        </w:rPr>
        <w:t xml:space="preserve"> 3 hours</w:t>
      </w:r>
      <w:r w:rsidR="00982DDD" w:rsidRPr="00BE584F">
        <w:rPr>
          <w:b/>
          <w:sz w:val="28"/>
          <w:szCs w:val="28"/>
        </w:rPr>
        <w:tab/>
        <w:t xml:space="preserve">    Max. </w:t>
      </w:r>
      <w:proofErr w:type="gramStart"/>
      <w:r w:rsidR="00982DDD" w:rsidRPr="00BE584F">
        <w:rPr>
          <w:b/>
          <w:sz w:val="28"/>
          <w:szCs w:val="28"/>
        </w:rPr>
        <w:t>marks :</w:t>
      </w:r>
      <w:proofErr w:type="gramEnd"/>
      <w:r w:rsidR="00982DDD" w:rsidRPr="00BE584F">
        <w:rPr>
          <w:b/>
          <w:sz w:val="28"/>
          <w:szCs w:val="28"/>
        </w:rPr>
        <w:t xml:space="preserve"> 60</w:t>
      </w:r>
    </w:p>
    <w:p w:rsidR="00BA66C6" w:rsidRDefault="00BA66C6" w:rsidP="005F27D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BE584F" w:rsidRDefault="00D25172" w:rsidP="005F27D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SECTION A — (10 × </w:t>
      </w:r>
      <w:r w:rsidR="00982DDD" w:rsidRPr="00BE584F">
        <w:rPr>
          <w:b/>
          <w:sz w:val="28"/>
          <w:szCs w:val="28"/>
        </w:rPr>
        <w:t>1</w:t>
      </w:r>
      <w:r w:rsidRPr="00BE584F">
        <w:rPr>
          <w:b/>
          <w:sz w:val="28"/>
          <w:szCs w:val="28"/>
        </w:rPr>
        <w:t xml:space="preserve"> = </w:t>
      </w:r>
      <w:r w:rsidR="00982DDD" w:rsidRPr="00BE584F">
        <w:rPr>
          <w:b/>
          <w:sz w:val="28"/>
          <w:szCs w:val="28"/>
        </w:rPr>
        <w:t>1</w:t>
      </w:r>
      <w:r w:rsidRPr="00BE584F">
        <w:rPr>
          <w:b/>
          <w:sz w:val="28"/>
          <w:szCs w:val="28"/>
        </w:rPr>
        <w:t>0 marks)</w:t>
      </w:r>
    </w:p>
    <w:p w:rsidR="004D6824" w:rsidRPr="00BE584F" w:rsidRDefault="00D25172" w:rsidP="005F27D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An</w:t>
      </w:r>
      <w:r w:rsidR="006F0E35" w:rsidRPr="00BE584F">
        <w:rPr>
          <w:b/>
          <w:sz w:val="28"/>
          <w:szCs w:val="28"/>
        </w:rPr>
        <w:t xml:space="preserve">swer </w:t>
      </w:r>
      <w:r w:rsidR="00031F28" w:rsidRPr="00BE584F">
        <w:rPr>
          <w:b/>
          <w:sz w:val="28"/>
          <w:szCs w:val="28"/>
        </w:rPr>
        <w:t xml:space="preserve">any </w:t>
      </w:r>
      <w:r w:rsidR="00031F28" w:rsidRPr="00BE584F">
        <w:rPr>
          <w:b/>
          <w:i/>
          <w:sz w:val="28"/>
          <w:szCs w:val="28"/>
        </w:rPr>
        <w:t>TEN</w:t>
      </w:r>
      <w:r w:rsidRPr="00BE584F">
        <w:rPr>
          <w:b/>
          <w:sz w:val="28"/>
          <w:szCs w:val="28"/>
        </w:rPr>
        <w:t xml:space="preserve"> questions.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What do you mean by an unbiased estimator?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Define consistency.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Define Minimum Variance Unbiased Estimator.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 xml:space="preserve">State </w:t>
      </w:r>
      <w:proofErr w:type="spellStart"/>
      <w:r w:rsidRPr="006A276A">
        <w:t>Rao</w:t>
      </w:r>
      <w:proofErr w:type="spellEnd"/>
      <w:r w:rsidRPr="006A276A">
        <w:t>-Blackwell Theorem.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State any two properties of maximum likelihood estimator.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Define method of moment estimator.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Define pivotal quantity.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What are confidence intervals?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Point out the difference between one tail and two tail test.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Write the test statistic for testing the equality of means for small samples.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Distinguish</w:t>
      </w:r>
      <w:r w:rsidR="00626C85">
        <w:t xml:space="preserve"> </w:t>
      </w:r>
      <w:r w:rsidRPr="006A276A">
        <w:t>point estimator and interval estimator.</w:t>
      </w:r>
    </w:p>
    <w:p w:rsidR="00B06318" w:rsidRPr="006A276A" w:rsidRDefault="00B06318" w:rsidP="006F3B83">
      <w:pPr>
        <w:pStyle w:val="ListParagraph"/>
        <w:numPr>
          <w:ilvl w:val="0"/>
          <w:numId w:val="24"/>
        </w:numPr>
        <w:tabs>
          <w:tab w:val="left" w:pos="720"/>
        </w:tabs>
        <w:spacing w:before="40" w:after="40" w:line="360" w:lineRule="atLeast"/>
      </w:pPr>
      <w:r w:rsidRPr="006A276A">
        <w:t>State the invariance property of consistent estimator.</w:t>
      </w:r>
    </w:p>
    <w:p w:rsidR="006F3B83" w:rsidRDefault="006F3B83" w:rsidP="005F27D9">
      <w:pPr>
        <w:pStyle w:val="ListParagraph"/>
        <w:spacing w:line="204" w:lineRule="auto"/>
        <w:jc w:val="center"/>
        <w:rPr>
          <w:b/>
          <w:sz w:val="28"/>
        </w:rPr>
      </w:pPr>
    </w:p>
    <w:p w:rsidR="00D25172" w:rsidRPr="009D59BA" w:rsidRDefault="00D25172" w:rsidP="005F27D9">
      <w:pPr>
        <w:pStyle w:val="ListParagraph"/>
        <w:spacing w:line="204" w:lineRule="auto"/>
        <w:jc w:val="center"/>
        <w:rPr>
          <w:b/>
          <w:sz w:val="28"/>
        </w:rPr>
      </w:pPr>
      <w:r w:rsidRPr="009D59BA">
        <w:rPr>
          <w:b/>
          <w:sz w:val="28"/>
        </w:rPr>
        <w:t xml:space="preserve">SECTION B — (5 × </w:t>
      </w:r>
      <w:r w:rsidR="003D62C9" w:rsidRPr="009D59BA">
        <w:rPr>
          <w:b/>
          <w:sz w:val="28"/>
        </w:rPr>
        <w:t>4</w:t>
      </w:r>
      <w:r w:rsidRPr="009D59BA">
        <w:rPr>
          <w:b/>
          <w:sz w:val="28"/>
        </w:rPr>
        <w:t xml:space="preserve"> = 2</w:t>
      </w:r>
      <w:r w:rsidR="003D62C9" w:rsidRPr="009D59BA">
        <w:rPr>
          <w:b/>
          <w:sz w:val="28"/>
        </w:rPr>
        <w:t>0</w:t>
      </w:r>
      <w:r w:rsidRPr="009D59BA">
        <w:rPr>
          <w:b/>
          <w:sz w:val="28"/>
        </w:rPr>
        <w:t xml:space="preserve"> marks)</w:t>
      </w:r>
    </w:p>
    <w:p w:rsidR="00D25172" w:rsidRPr="00BE584F" w:rsidRDefault="00D25172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Answer any </w:t>
      </w:r>
      <w:r w:rsidRPr="009D59BA">
        <w:rPr>
          <w:b/>
          <w:i/>
          <w:sz w:val="28"/>
          <w:szCs w:val="28"/>
        </w:rPr>
        <w:t>FIVE</w:t>
      </w:r>
      <w:r w:rsidRPr="00BE584F">
        <w:rPr>
          <w:b/>
          <w:sz w:val="28"/>
          <w:szCs w:val="28"/>
        </w:rPr>
        <w:t xml:space="preserve"> questions.</w:t>
      </w:r>
    </w:p>
    <w:p w:rsidR="00B06318" w:rsidRPr="006A276A" w:rsidRDefault="00B06318" w:rsidP="00CB4A7B">
      <w:pPr>
        <w:pStyle w:val="ListParagraph"/>
        <w:numPr>
          <w:ilvl w:val="0"/>
          <w:numId w:val="24"/>
        </w:numPr>
        <w:tabs>
          <w:tab w:val="left" w:pos="720"/>
        </w:tabs>
        <w:spacing w:line="280" w:lineRule="atLeast"/>
      </w:pPr>
      <w:r w:rsidRPr="006A276A">
        <w:t xml:space="preserve">Let </w:t>
      </w:r>
      <w:r w:rsidRPr="00B06318">
        <w:rPr>
          <w:position w:val="-10"/>
        </w:rPr>
        <w:object w:dxaOrig="13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5pt" o:ole="">
            <v:imagedata r:id="rId8" o:title=""/>
          </v:shape>
          <o:OLEObject Type="Embed" ProgID="Equation.3" ShapeID="_x0000_i1025" DrawAspect="Content" ObjectID="_1560073657" r:id="rId9"/>
        </w:object>
      </w:r>
      <w:r w:rsidRPr="006A276A">
        <w:t>be a random sample from</w:t>
      </w:r>
      <w:r w:rsidRPr="00B06318">
        <w:rPr>
          <w:position w:val="-10"/>
        </w:rPr>
        <w:object w:dxaOrig="680" w:dyaOrig="300">
          <v:shape id="_x0000_i1026" type="#_x0000_t75" style="width:33.75pt;height:15pt" o:ole="">
            <v:imagedata r:id="rId10" o:title=""/>
          </v:shape>
          <o:OLEObject Type="Embed" ProgID="Equation.3" ShapeID="_x0000_i1026" DrawAspect="Content" ObjectID="_1560073658" r:id="rId11"/>
        </w:object>
      </w:r>
      <w:r w:rsidRPr="006A276A">
        <w:t xml:space="preserve">. Define </w:t>
      </w:r>
      <w:r w:rsidR="00300ED7" w:rsidRPr="00B06318">
        <w:rPr>
          <w:position w:val="-20"/>
        </w:rPr>
        <w:object w:dxaOrig="1280" w:dyaOrig="540">
          <v:shape id="_x0000_i1027" type="#_x0000_t75" style="width:63.75pt;height:27pt" o:ole="">
            <v:imagedata r:id="rId12" o:title=""/>
          </v:shape>
          <o:OLEObject Type="Embed" ProgID="Equation.3" ShapeID="_x0000_i1027" DrawAspect="Content" ObjectID="_1560073659" r:id="rId13"/>
        </w:object>
      </w:r>
      <w:r w:rsidRPr="006A276A">
        <w:t>and</w:t>
      </w:r>
      <w:r w:rsidRPr="00B06318">
        <w:rPr>
          <w:position w:val="-20"/>
        </w:rPr>
        <w:object w:dxaOrig="1880" w:dyaOrig="540">
          <v:shape id="_x0000_i1028" type="#_x0000_t75" style="width:93.75pt;height:27pt" o:ole="">
            <v:imagedata r:id="rId14" o:title=""/>
          </v:shape>
          <o:OLEObject Type="Embed" ProgID="Equation.3" ShapeID="_x0000_i1028" DrawAspect="Content" ObjectID="_1560073660" r:id="rId15"/>
        </w:object>
      </w:r>
      <w:r w:rsidRPr="006A276A">
        <w:t xml:space="preserve">. Show that </w:t>
      </w:r>
      <w:r w:rsidRPr="00B06318">
        <w:rPr>
          <w:position w:val="-10"/>
        </w:rPr>
        <w:object w:dxaOrig="220" w:dyaOrig="300">
          <v:shape id="_x0000_i1029" type="#_x0000_t75" style="width:10.5pt;height:15.75pt" o:ole="">
            <v:imagedata r:id="rId16" o:title=""/>
          </v:shape>
          <o:OLEObject Type="Embed" ProgID="Equation.3" ShapeID="_x0000_i1029" DrawAspect="Content" ObjectID="_1560073661" r:id="rId17"/>
        </w:object>
      </w:r>
      <w:r w:rsidRPr="006A276A">
        <w:t xml:space="preserve">and </w:t>
      </w:r>
      <w:r w:rsidRPr="00B06318">
        <w:rPr>
          <w:position w:val="-10"/>
        </w:rPr>
        <w:object w:dxaOrig="240" w:dyaOrig="300">
          <v:shape id="_x0000_i1030" type="#_x0000_t75" style="width:11.25pt;height:15.75pt" o:ole="">
            <v:imagedata r:id="rId18" o:title=""/>
          </v:shape>
          <o:OLEObject Type="Embed" ProgID="Equation.3" ShapeID="_x0000_i1030" DrawAspect="Content" ObjectID="_1560073662" r:id="rId19"/>
        </w:object>
      </w:r>
      <w:r w:rsidRPr="006A276A">
        <w:t xml:space="preserve">are unbiased estimator for p. Also find the </w:t>
      </w:r>
      <w:proofErr w:type="gramStart"/>
      <w:r w:rsidRPr="006A276A">
        <w:t>efficiency</w:t>
      </w:r>
      <w:proofErr w:type="gramEnd"/>
      <w:r w:rsidRPr="006A276A">
        <w:t xml:space="preserve"> of </w:t>
      </w:r>
      <w:r w:rsidRPr="00B06318">
        <w:rPr>
          <w:position w:val="-10"/>
        </w:rPr>
        <w:object w:dxaOrig="220" w:dyaOrig="300">
          <v:shape id="_x0000_i1031" type="#_x0000_t75" style="width:10.5pt;height:15.75pt" o:ole="">
            <v:imagedata r:id="rId20" o:title=""/>
          </v:shape>
          <o:OLEObject Type="Embed" ProgID="Equation.3" ShapeID="_x0000_i1031" DrawAspect="Content" ObjectID="_1560073663" r:id="rId21"/>
        </w:object>
      </w:r>
      <w:r w:rsidRPr="006A276A">
        <w:t>with respect to</w:t>
      </w:r>
      <w:r w:rsidRPr="00B06318">
        <w:rPr>
          <w:position w:val="-10"/>
        </w:rPr>
        <w:object w:dxaOrig="240" w:dyaOrig="300">
          <v:shape id="_x0000_i1032" type="#_x0000_t75" style="width:11.25pt;height:15.75pt" o:ole="">
            <v:imagedata r:id="rId22" o:title=""/>
          </v:shape>
          <o:OLEObject Type="Embed" ProgID="Equation.3" ShapeID="_x0000_i1032" DrawAspect="Content" ObjectID="_1560073664" r:id="rId23"/>
        </w:object>
      </w:r>
      <w:r w:rsidRPr="006A276A">
        <w:t>.</w:t>
      </w:r>
    </w:p>
    <w:p w:rsidR="00B06318" w:rsidRPr="006A276A" w:rsidRDefault="00B06318" w:rsidP="00CB4A7B">
      <w:pPr>
        <w:pStyle w:val="ListParagraph"/>
        <w:numPr>
          <w:ilvl w:val="0"/>
          <w:numId w:val="24"/>
        </w:numPr>
        <w:tabs>
          <w:tab w:val="left" w:pos="720"/>
        </w:tabs>
        <w:spacing w:line="280" w:lineRule="atLeast"/>
      </w:pPr>
      <w:r w:rsidRPr="006A276A">
        <w:t>Prove that minimum variance unbiased estimator (MVUE) if it exist is unique.</w:t>
      </w:r>
    </w:p>
    <w:p w:rsidR="00B06318" w:rsidRPr="006A276A" w:rsidRDefault="00B06318" w:rsidP="00CB4A7B">
      <w:pPr>
        <w:pStyle w:val="ListParagraph"/>
        <w:numPr>
          <w:ilvl w:val="0"/>
          <w:numId w:val="24"/>
        </w:numPr>
        <w:tabs>
          <w:tab w:val="left" w:pos="720"/>
        </w:tabs>
        <w:spacing w:line="280" w:lineRule="atLeast"/>
      </w:pPr>
      <w:r w:rsidRPr="006A276A">
        <w:t xml:space="preserve">Find the MLE of the parameter </w:t>
      </w:r>
      <w:r w:rsidRPr="00B06318">
        <w:rPr>
          <w:position w:val="-6"/>
        </w:rPr>
        <w:object w:dxaOrig="180" w:dyaOrig="240">
          <v:shape id="_x0000_i1033" type="#_x0000_t75" style="width:9pt;height:12pt" o:ole="">
            <v:imagedata r:id="rId24" o:title=""/>
          </v:shape>
          <o:OLEObject Type="Embed" ProgID="Equation.3" ShapeID="_x0000_i1033" DrawAspect="Content" ObjectID="_1560073665" r:id="rId25"/>
        </w:object>
      </w:r>
      <w:r w:rsidRPr="006A276A">
        <w:t xml:space="preserve">, when a random sample of size n is available from exponential distribution with </w:t>
      </w:r>
      <w:proofErr w:type="spellStart"/>
      <w:r w:rsidRPr="006A276A">
        <w:t>pdf</w:t>
      </w:r>
      <w:proofErr w:type="spellEnd"/>
      <w:r w:rsidRPr="00B06318">
        <w:rPr>
          <w:position w:val="-44"/>
        </w:rPr>
        <w:object w:dxaOrig="2580" w:dyaOrig="980">
          <v:shape id="_x0000_i1034" type="#_x0000_t75" style="width:129pt;height:49.5pt" o:ole="">
            <v:imagedata r:id="rId26" o:title=""/>
          </v:shape>
          <o:OLEObject Type="Embed" ProgID="Equation.3" ShapeID="_x0000_i1034" DrawAspect="Content" ObjectID="_1560073666" r:id="rId27"/>
        </w:object>
      </w:r>
    </w:p>
    <w:p w:rsidR="00B06318" w:rsidRPr="006A276A" w:rsidRDefault="00B06318" w:rsidP="00CB4A7B">
      <w:pPr>
        <w:pStyle w:val="ListParagraph"/>
        <w:numPr>
          <w:ilvl w:val="0"/>
          <w:numId w:val="24"/>
        </w:numPr>
        <w:tabs>
          <w:tab w:val="left" w:pos="720"/>
        </w:tabs>
        <w:spacing w:line="280" w:lineRule="atLeast"/>
      </w:pPr>
      <w:r w:rsidRPr="006A276A">
        <w:t>Obtain 100(1</w:t>
      </w:r>
      <w:proofErr w:type="gramStart"/>
      <w:r w:rsidRPr="006A276A">
        <w:t>-</w:t>
      </w:r>
      <w:proofErr w:type="gramEnd"/>
      <w:r w:rsidRPr="00B06318">
        <w:object w:dxaOrig="240" w:dyaOrig="220">
          <v:shape id="_x0000_i1035" type="#_x0000_t75" style="width:12pt;height:11.25pt" o:ole="">
            <v:imagedata r:id="rId28" o:title=""/>
          </v:shape>
          <o:OLEObject Type="Embed" ProgID="Equation.3" ShapeID="_x0000_i1035" DrawAspect="Content" ObjectID="_1560073667" r:id="rId29"/>
        </w:object>
      </w:r>
      <w:r w:rsidRPr="006A276A">
        <w:t xml:space="preserve">)% confidence interval for </w:t>
      </w:r>
      <w:r w:rsidRPr="00B06318">
        <w:rPr>
          <w:position w:val="-10"/>
        </w:rPr>
        <w:object w:dxaOrig="220" w:dyaOrig="240">
          <v:shape id="_x0000_i1036" type="#_x0000_t75" style="width:10.5pt;height:11.25pt" o:ole="">
            <v:imagedata r:id="rId30" o:title=""/>
          </v:shape>
          <o:OLEObject Type="Embed" ProgID="Equation.3" ShapeID="_x0000_i1036" DrawAspect="Content" ObjectID="_1560073668" r:id="rId31"/>
        </w:object>
      </w:r>
      <w:r w:rsidRPr="006A276A">
        <w:t xml:space="preserve">when a random sample of size </w:t>
      </w:r>
      <w:r w:rsidRPr="00B06318">
        <w:rPr>
          <w:position w:val="-6"/>
        </w:rPr>
        <w:object w:dxaOrig="180" w:dyaOrig="200">
          <v:shape id="_x0000_i1037" type="#_x0000_t75" style="width:9pt;height:9.75pt" o:ole="">
            <v:imagedata r:id="rId32" o:title=""/>
          </v:shape>
          <o:OLEObject Type="Embed" ProgID="Equation.3" ShapeID="_x0000_i1037" DrawAspect="Content" ObjectID="_1560073669" r:id="rId33"/>
        </w:object>
      </w:r>
      <w:r w:rsidRPr="006A276A">
        <w:t xml:space="preserve"> is available from </w:t>
      </w:r>
      <w:r w:rsidRPr="00B06318">
        <w:rPr>
          <w:position w:val="-10"/>
        </w:rPr>
        <w:object w:dxaOrig="920" w:dyaOrig="340">
          <v:shape id="_x0000_i1038" type="#_x0000_t75" style="width:46.5pt;height:17.25pt" o:ole="">
            <v:imagedata r:id="rId34" o:title=""/>
          </v:shape>
          <o:OLEObject Type="Embed" ProgID="Equation.3" ShapeID="_x0000_i1038" DrawAspect="Content" ObjectID="_1560073670" r:id="rId35"/>
        </w:object>
      </w:r>
      <w:r w:rsidRPr="00B06318">
        <w:object w:dxaOrig="320" w:dyaOrig="320">
          <v:shape id="_x0000_i1039" type="#_x0000_t75" style="width:15.75pt;height:15.75pt" o:ole="">
            <v:imagedata r:id="rId36" o:title=""/>
          </v:shape>
          <o:OLEObject Type="Embed" ProgID="Equation.3" ShapeID="_x0000_i1039" DrawAspect="Content" ObjectID="_1560073671" r:id="rId37"/>
        </w:object>
      </w:r>
      <w:r w:rsidRPr="006A276A">
        <w:t xml:space="preserve"> is known.</w:t>
      </w:r>
    </w:p>
    <w:p w:rsidR="00B06318" w:rsidRPr="006A276A" w:rsidRDefault="00B06318" w:rsidP="00CB4A7B">
      <w:pPr>
        <w:pStyle w:val="ListParagraph"/>
        <w:numPr>
          <w:ilvl w:val="0"/>
          <w:numId w:val="24"/>
        </w:numPr>
        <w:tabs>
          <w:tab w:val="left" w:pos="720"/>
        </w:tabs>
        <w:spacing w:line="280" w:lineRule="atLeast"/>
      </w:pPr>
      <w:r w:rsidRPr="006A276A">
        <w:t>Describe the test procedure for testing the</w:t>
      </w:r>
      <w:r w:rsidR="00DF40C6">
        <w:t xml:space="preserve"> </w:t>
      </w:r>
      <w:r w:rsidRPr="006A276A">
        <w:t>equality of variances of two normal populations.</w:t>
      </w:r>
    </w:p>
    <w:p w:rsidR="00B06318" w:rsidRPr="006A276A" w:rsidRDefault="00B06318" w:rsidP="00CB4A7B">
      <w:pPr>
        <w:pStyle w:val="ListParagraph"/>
        <w:numPr>
          <w:ilvl w:val="0"/>
          <w:numId w:val="24"/>
        </w:numPr>
        <w:tabs>
          <w:tab w:val="left" w:pos="720"/>
        </w:tabs>
        <w:spacing w:line="280" w:lineRule="atLeast"/>
      </w:pPr>
      <w:r w:rsidRPr="006A276A">
        <w:t xml:space="preserve">A discrete random variable </w:t>
      </w:r>
      <w:r w:rsidRPr="00B06318">
        <w:rPr>
          <w:position w:val="-4"/>
        </w:rPr>
        <w:object w:dxaOrig="240" w:dyaOrig="220">
          <v:shape id="_x0000_i1040" type="#_x0000_t75" style="width:12pt;height:10.5pt" o:ole="">
            <v:imagedata r:id="rId38" o:title=""/>
          </v:shape>
          <o:OLEObject Type="Embed" ProgID="Equation.3" ShapeID="_x0000_i1040" DrawAspect="Content" ObjectID="_1560073672" r:id="rId39"/>
        </w:object>
      </w:r>
      <w:r>
        <w:t xml:space="preserve"> </w:t>
      </w:r>
      <w:r w:rsidRPr="006A276A">
        <w:t xml:space="preserve">has a probability mass function </w:t>
      </w:r>
      <w:r w:rsidRPr="00B06318">
        <w:rPr>
          <w:position w:val="-32"/>
        </w:rPr>
        <w:object w:dxaOrig="4220" w:dyaOrig="740">
          <v:shape id="_x0000_i1041" type="#_x0000_t75" style="width:210.75pt;height:36.75pt" o:ole="">
            <v:imagedata r:id="rId40" o:title=""/>
          </v:shape>
          <o:OLEObject Type="Embed" ProgID="Equation.3" ShapeID="_x0000_i1041" DrawAspect="Content" ObjectID="_1560073673" r:id="rId41"/>
        </w:object>
      </w:r>
    </w:p>
    <w:p w:rsidR="00B06318" w:rsidRPr="006A276A" w:rsidRDefault="00B06318" w:rsidP="00CB4A7B">
      <w:pPr>
        <w:pStyle w:val="ListParagraph"/>
        <w:tabs>
          <w:tab w:val="left" w:pos="720"/>
        </w:tabs>
        <w:spacing w:line="280" w:lineRule="atLeast"/>
      </w:pPr>
      <w:r w:rsidRPr="006A276A">
        <w:t xml:space="preserve">Show that </w:t>
      </w:r>
      <w:r w:rsidRPr="00B06318">
        <w:rPr>
          <w:position w:val="-22"/>
        </w:rPr>
        <w:object w:dxaOrig="540" w:dyaOrig="540">
          <v:shape id="_x0000_i1042" type="#_x0000_t75" style="width:27pt;height:27pt" o:ole="">
            <v:imagedata r:id="rId42" o:title=""/>
          </v:shape>
          <o:OLEObject Type="Embed" ProgID="Equation.3" ShapeID="_x0000_i1042" DrawAspect="Content" ObjectID="_1560073674" r:id="rId43"/>
        </w:object>
      </w:r>
      <w:r w:rsidRPr="006A276A">
        <w:t xml:space="preserve">is the moment estimator </w:t>
      </w:r>
      <w:proofErr w:type="gramStart"/>
      <w:r w:rsidRPr="006A276A">
        <w:t xml:space="preserve">of </w:t>
      </w:r>
      <w:proofErr w:type="gramEnd"/>
      <w:r w:rsidRPr="00B06318">
        <w:rPr>
          <w:position w:val="-6"/>
        </w:rPr>
        <w:object w:dxaOrig="180" w:dyaOrig="240">
          <v:shape id="_x0000_i1043" type="#_x0000_t75" style="width:9pt;height:12pt" o:ole="">
            <v:imagedata r:id="rId44" o:title=""/>
          </v:shape>
          <o:OLEObject Type="Embed" ProgID="Equation.3" ShapeID="_x0000_i1043" DrawAspect="Content" ObjectID="_1560073675" r:id="rId45"/>
        </w:object>
      </w:r>
      <w:r w:rsidRPr="006A276A">
        <w:t>.</w:t>
      </w:r>
    </w:p>
    <w:p w:rsidR="00B06318" w:rsidRPr="006A276A" w:rsidRDefault="00B06318" w:rsidP="00CB4A7B">
      <w:pPr>
        <w:pStyle w:val="ListParagraph"/>
        <w:numPr>
          <w:ilvl w:val="0"/>
          <w:numId w:val="24"/>
        </w:numPr>
        <w:spacing w:line="280" w:lineRule="atLeast"/>
        <w:ind w:hanging="630"/>
        <w:jc w:val="both"/>
      </w:pPr>
      <w:r w:rsidRPr="006A276A">
        <w:t>Give the test procedure for testing the significance of an observed correlation coefficient.</w:t>
      </w:r>
    </w:p>
    <w:p w:rsidR="006F3B83" w:rsidRDefault="006F3B83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</w:p>
    <w:p w:rsidR="00CB4A7B" w:rsidRDefault="00CB4A7B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</w:p>
    <w:p w:rsidR="00CB4A7B" w:rsidRDefault="00E53F34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  <w:r w:rsidRPr="00E53F34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410.25pt;margin-top:7.35pt;width:64.5pt;height:33.75pt;z-index:251658240" strokecolor="white">
            <v:textbox>
              <w:txbxContent>
                <w:p w:rsidR="00CB4A7B" w:rsidRPr="00D36323" w:rsidRDefault="00CB4A7B" w:rsidP="00CB4A7B">
                  <w:proofErr w:type="gramStart"/>
                  <w:r w:rsidRPr="00D36323">
                    <w:t>[P.T.O.]</w:t>
                  </w:r>
                  <w:proofErr w:type="gramEnd"/>
                </w:p>
              </w:txbxContent>
            </v:textbox>
          </v:shape>
        </w:pict>
      </w:r>
    </w:p>
    <w:p w:rsidR="00CB4A7B" w:rsidRDefault="00CB4A7B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</w:p>
    <w:p w:rsidR="00CB4A7B" w:rsidRDefault="00CB4A7B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</w:p>
    <w:p w:rsidR="00D25172" w:rsidRPr="00BE584F" w:rsidRDefault="00D25172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SECTION C — (3 × 10 = 30 marks)</w:t>
      </w:r>
    </w:p>
    <w:p w:rsidR="00D25172" w:rsidRDefault="00E829D9" w:rsidP="005F27D9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            </w:t>
      </w:r>
      <w:r w:rsidR="00D25172" w:rsidRPr="00BE584F">
        <w:rPr>
          <w:b/>
          <w:sz w:val="28"/>
          <w:szCs w:val="28"/>
        </w:rPr>
        <w:t xml:space="preserve">Answer any </w:t>
      </w:r>
      <w:r w:rsidR="00D25172" w:rsidRPr="00BE584F">
        <w:rPr>
          <w:b/>
          <w:i/>
          <w:sz w:val="28"/>
          <w:szCs w:val="28"/>
        </w:rPr>
        <w:t>THREE</w:t>
      </w:r>
      <w:r w:rsidR="00D25172" w:rsidRPr="00BE584F">
        <w:rPr>
          <w:b/>
          <w:sz w:val="28"/>
          <w:szCs w:val="28"/>
        </w:rPr>
        <w:t xml:space="preserve"> questions.</w:t>
      </w:r>
    </w:p>
    <w:p w:rsidR="00E134AD" w:rsidRPr="00BE584F" w:rsidRDefault="00E134AD" w:rsidP="005F27D9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B06318" w:rsidRPr="006A276A" w:rsidRDefault="00B06318" w:rsidP="00B06318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</w:pPr>
      <w:r w:rsidRPr="006A276A">
        <w:t>State and prove sufficient condition for consistency of an estimator.</w:t>
      </w:r>
    </w:p>
    <w:p w:rsidR="00B06318" w:rsidRPr="006A276A" w:rsidRDefault="00B06318" w:rsidP="00B06318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</w:pPr>
      <w:r w:rsidRPr="006A276A">
        <w:t xml:space="preserve">Stating the regularity conditions prove Cramer </w:t>
      </w:r>
      <w:proofErr w:type="spellStart"/>
      <w:r w:rsidRPr="006A276A">
        <w:t>Rao</w:t>
      </w:r>
      <w:proofErr w:type="spellEnd"/>
      <w:r w:rsidRPr="006A276A">
        <w:t xml:space="preserve"> inequality.</w:t>
      </w:r>
    </w:p>
    <w:p w:rsidR="006F3B83" w:rsidRDefault="00B06318" w:rsidP="006F3B83">
      <w:pPr>
        <w:pStyle w:val="ListParagraph"/>
        <w:numPr>
          <w:ilvl w:val="0"/>
          <w:numId w:val="24"/>
        </w:numPr>
        <w:spacing w:line="360" w:lineRule="auto"/>
        <w:ind w:left="0" w:firstLine="0"/>
      </w:pPr>
      <w:r w:rsidRPr="006A276A">
        <w:t xml:space="preserve">Let </w:t>
      </w:r>
      <w:r w:rsidRPr="00B06318">
        <w:rPr>
          <w:position w:val="-10"/>
        </w:rPr>
        <w:object w:dxaOrig="1200" w:dyaOrig="300">
          <v:shape id="_x0000_i1044" type="#_x0000_t75" style="width:60pt;height:15pt" o:ole="">
            <v:imagedata r:id="rId46" o:title=""/>
          </v:shape>
          <o:OLEObject Type="Embed" ProgID="Equation.3" ShapeID="_x0000_i1044" DrawAspect="Content" ObjectID="_1560073676" r:id="rId47"/>
        </w:object>
      </w:r>
      <w:r w:rsidRPr="006A276A">
        <w:t xml:space="preserve"> be a sample from </w:t>
      </w:r>
      <w:proofErr w:type="gramStart"/>
      <w:r w:rsidRPr="006A276A">
        <w:t xml:space="preserve">uniform </w:t>
      </w:r>
      <w:proofErr w:type="gramEnd"/>
      <w:r w:rsidRPr="00B06318">
        <w:rPr>
          <w:position w:val="-10"/>
        </w:rPr>
        <w:object w:dxaOrig="660" w:dyaOrig="300">
          <v:shape id="_x0000_i1045" type="#_x0000_t75" style="width:33pt;height:15.75pt" o:ole="">
            <v:imagedata r:id="rId48" o:title=""/>
          </v:shape>
          <o:OLEObject Type="Embed" ProgID="Equation.3" ShapeID="_x0000_i1045" DrawAspect="Content" ObjectID="_1560073677" r:id="rId49"/>
        </w:object>
      </w:r>
      <w:r w:rsidRPr="006A276A">
        <w:t xml:space="preserve">. Find the moment estimator for </w:t>
      </w:r>
      <w:r w:rsidRPr="00B06318">
        <w:rPr>
          <w:position w:val="-6"/>
        </w:rPr>
        <w:object w:dxaOrig="180" w:dyaOrig="200">
          <v:shape id="_x0000_i1046" type="#_x0000_t75" style="width:9pt;height:9.75pt" o:ole="">
            <v:imagedata r:id="rId50" o:title=""/>
          </v:shape>
          <o:OLEObject Type="Embed" ProgID="Equation.3" ShapeID="_x0000_i1046" DrawAspect="Content" ObjectID="_1560073678" r:id="rId51"/>
        </w:object>
      </w:r>
      <w:r w:rsidRPr="006A276A">
        <w:t>and</w:t>
      </w:r>
      <w:r w:rsidRPr="00B06318">
        <w:rPr>
          <w:position w:val="-6"/>
        </w:rPr>
        <w:object w:dxaOrig="180" w:dyaOrig="260">
          <v:shape id="_x0000_i1047" type="#_x0000_t75" style="width:9pt;height:13.5pt" o:ole="">
            <v:imagedata r:id="rId52" o:title=""/>
          </v:shape>
          <o:OLEObject Type="Embed" ProgID="Equation.3" ShapeID="_x0000_i1047" DrawAspect="Content" ObjectID="_1560073679" r:id="rId53"/>
        </w:object>
      </w:r>
      <w:r w:rsidR="006F3B83">
        <w:t>23.</w:t>
      </w:r>
      <w:r w:rsidR="006F3B83">
        <w:tab/>
      </w:r>
      <w:r w:rsidRPr="006A276A">
        <w:t>Obtain 100(1-</w:t>
      </w:r>
      <w:r w:rsidRPr="00B06318">
        <w:object w:dxaOrig="240" w:dyaOrig="220">
          <v:shape id="_x0000_i1048" type="#_x0000_t75" style="width:12pt;height:11.25pt" o:ole="">
            <v:imagedata r:id="rId28" o:title=""/>
          </v:shape>
          <o:OLEObject Type="Embed" ProgID="Equation.3" ShapeID="_x0000_i1048" DrawAspect="Content" ObjectID="_1560073680" r:id="rId54"/>
        </w:object>
      </w:r>
      <w:r w:rsidRPr="006A276A">
        <w:t xml:space="preserve">)% confidence interval for the difference in mean of two independent </w:t>
      </w:r>
      <w:r w:rsidR="006F3B83">
        <w:t xml:space="preserve">  </w:t>
      </w:r>
    </w:p>
    <w:p w:rsidR="00B06318" w:rsidRPr="006A276A" w:rsidRDefault="006F3B83" w:rsidP="006F3B83">
      <w:pPr>
        <w:pStyle w:val="ListParagraph"/>
        <w:spacing w:line="360" w:lineRule="auto"/>
        <w:ind w:left="0"/>
      </w:pPr>
      <w:r>
        <w:t xml:space="preserve">             </w:t>
      </w:r>
      <w:proofErr w:type="gramStart"/>
      <w:r w:rsidR="00B06318" w:rsidRPr="006A276A">
        <w:t>normal</w:t>
      </w:r>
      <w:proofErr w:type="gramEnd"/>
      <w:r w:rsidR="00B06318" w:rsidRPr="006A276A">
        <w:t xml:space="preserve"> populations whose variances are equal but unknown. </w:t>
      </w:r>
    </w:p>
    <w:p w:rsidR="00B06318" w:rsidRPr="006A276A" w:rsidRDefault="00B06318" w:rsidP="006F3B83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  <w:ind w:hanging="1080"/>
      </w:pPr>
      <w:r w:rsidRPr="006A276A">
        <w:t xml:space="preserve">Explain the chi square test of independence of attributes in </w:t>
      </w:r>
      <w:proofErr w:type="gramStart"/>
      <w:r w:rsidRPr="006A276A">
        <w:t>a</w:t>
      </w:r>
      <w:r w:rsidR="00154A52">
        <w:t xml:space="preserve"> </w:t>
      </w:r>
      <w:r w:rsidRPr="006A276A">
        <w:t xml:space="preserve"> m</w:t>
      </w:r>
      <w:proofErr w:type="gramEnd"/>
      <w:r w:rsidRPr="006A276A">
        <w:t xml:space="preserve"> x n contingency table.  </w:t>
      </w:r>
    </w:p>
    <w:p w:rsidR="00B141F6" w:rsidRPr="00BE584F" w:rsidRDefault="004E762D" w:rsidP="0048245C">
      <w:pPr>
        <w:jc w:val="center"/>
        <w:rPr>
          <w:b/>
          <w:sz w:val="34"/>
          <w:szCs w:val="34"/>
        </w:rPr>
      </w:pPr>
      <w:r w:rsidRPr="00BE584F">
        <w:t>-----------------------</w:t>
      </w:r>
    </w:p>
    <w:sectPr w:rsidR="00B141F6" w:rsidRPr="00BE584F" w:rsidSect="00E358ED">
      <w:headerReference w:type="default" r:id="rId55"/>
      <w:footerReference w:type="even" r:id="rId56"/>
      <w:footerReference w:type="default" r:id="rId57"/>
      <w:pgSz w:w="11909" w:h="16834" w:code="9"/>
      <w:pgMar w:top="1141" w:right="1199" w:bottom="450" w:left="1260" w:header="900" w:footer="3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318" w:rsidRDefault="00B06318">
      <w:r>
        <w:separator/>
      </w:r>
    </w:p>
  </w:endnote>
  <w:endnote w:type="continuationSeparator" w:id="1">
    <w:p w:rsidR="00B06318" w:rsidRDefault="00B0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18" w:rsidRDefault="00E53F3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63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6318" w:rsidRDefault="00B063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282"/>
      <w:docPartObj>
        <w:docPartGallery w:val="Page Numbers (Bottom of Page)"/>
        <w:docPartUnique/>
      </w:docPartObj>
    </w:sdtPr>
    <w:sdtContent>
      <w:p w:rsidR="00CB4A7B" w:rsidRDefault="00E53F34">
        <w:pPr>
          <w:pStyle w:val="Footer"/>
          <w:jc w:val="center"/>
        </w:pPr>
        <w:fldSimple w:instr=" PAGE   \* MERGEFORMAT ">
          <w:r w:rsidR="006301E0">
            <w:rPr>
              <w:noProof/>
            </w:rPr>
            <w:t>1</w:t>
          </w:r>
        </w:fldSimple>
      </w:p>
    </w:sdtContent>
  </w:sdt>
  <w:p w:rsidR="00CB4A7B" w:rsidRDefault="00CB4A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318" w:rsidRDefault="00B06318">
      <w:r>
        <w:separator/>
      </w:r>
    </w:p>
  </w:footnote>
  <w:footnote w:type="continuationSeparator" w:id="1">
    <w:p w:rsidR="00B06318" w:rsidRDefault="00B06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B0" w:rsidRDefault="00B06318" w:rsidP="006F0E35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                   </w:t>
    </w:r>
  </w:p>
  <w:p w:rsidR="00B06318" w:rsidRPr="00211C68" w:rsidRDefault="001542B0" w:rsidP="006F0E35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                                      </w:t>
    </w:r>
    <w:r w:rsidR="00B06318">
      <w:rPr>
        <w:b/>
        <w:sz w:val="28"/>
        <w:szCs w:val="28"/>
      </w:rPr>
      <w:t>UST/CT/4007</w:t>
    </w:r>
  </w:p>
  <w:p w:rsidR="00B06318" w:rsidRPr="00211C68" w:rsidRDefault="00B06318" w:rsidP="00A86C08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749"/>
    <w:multiLevelType w:val="hybridMultilevel"/>
    <w:tmpl w:val="3A46E60E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8420C"/>
    <w:multiLevelType w:val="hybridMultilevel"/>
    <w:tmpl w:val="2BC81248"/>
    <w:lvl w:ilvl="0" w:tplc="3A5C375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3486C"/>
    <w:multiLevelType w:val="hybridMultilevel"/>
    <w:tmpl w:val="F83809F4"/>
    <w:lvl w:ilvl="0" w:tplc="5622EDF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420F7"/>
    <w:multiLevelType w:val="hybridMultilevel"/>
    <w:tmpl w:val="2B6051E0"/>
    <w:lvl w:ilvl="0" w:tplc="A8F077B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F3806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C57D3"/>
    <w:multiLevelType w:val="hybridMultilevel"/>
    <w:tmpl w:val="0B5416C8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F3AD3"/>
    <w:multiLevelType w:val="hybridMultilevel"/>
    <w:tmpl w:val="E6A4E6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5477"/>
    <w:multiLevelType w:val="hybridMultilevel"/>
    <w:tmpl w:val="60481156"/>
    <w:lvl w:ilvl="0" w:tplc="3C7275D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63A26"/>
    <w:multiLevelType w:val="hybridMultilevel"/>
    <w:tmpl w:val="AD8ED00C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E2506"/>
    <w:multiLevelType w:val="hybridMultilevel"/>
    <w:tmpl w:val="FE8E18CA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7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C17BC"/>
    <w:multiLevelType w:val="hybridMultilevel"/>
    <w:tmpl w:val="EF949FD6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4B2409"/>
    <w:multiLevelType w:val="hybridMultilevel"/>
    <w:tmpl w:val="458C9B08"/>
    <w:lvl w:ilvl="0" w:tplc="989C0D3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8B1509"/>
    <w:multiLevelType w:val="hybridMultilevel"/>
    <w:tmpl w:val="7FB484A4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E757B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D4E58"/>
    <w:multiLevelType w:val="hybridMultilevel"/>
    <w:tmpl w:val="A8B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D6923"/>
    <w:multiLevelType w:val="hybridMultilevel"/>
    <w:tmpl w:val="21C01FA4"/>
    <w:lvl w:ilvl="0" w:tplc="3BB87A24">
      <w:start w:val="1"/>
      <w:numFmt w:val="lowerLetter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F219EF"/>
    <w:multiLevelType w:val="hybridMultilevel"/>
    <w:tmpl w:val="4EB03AD2"/>
    <w:lvl w:ilvl="0" w:tplc="5010C9C6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C3A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239DD"/>
    <w:multiLevelType w:val="hybridMultilevel"/>
    <w:tmpl w:val="827065F4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994CE4"/>
    <w:multiLevelType w:val="hybridMultilevel"/>
    <w:tmpl w:val="46BCED3A"/>
    <w:lvl w:ilvl="0" w:tplc="40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C1C7E"/>
    <w:multiLevelType w:val="hybridMultilevel"/>
    <w:tmpl w:val="E6A4E6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0757F"/>
    <w:multiLevelType w:val="hybridMultilevel"/>
    <w:tmpl w:val="F9DC25AE"/>
    <w:lvl w:ilvl="0" w:tplc="5EF8C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E42D0A"/>
    <w:multiLevelType w:val="hybridMultilevel"/>
    <w:tmpl w:val="38A2FFA4"/>
    <w:lvl w:ilvl="0" w:tplc="D6CE39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143219"/>
    <w:multiLevelType w:val="hybridMultilevel"/>
    <w:tmpl w:val="8F2649B4"/>
    <w:lvl w:ilvl="0" w:tplc="F7C0285A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5033B2"/>
    <w:multiLevelType w:val="hybridMultilevel"/>
    <w:tmpl w:val="051EC8B0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1"/>
  </w:num>
  <w:num w:numId="8">
    <w:abstractNumId w:val="8"/>
  </w:num>
  <w:num w:numId="9">
    <w:abstractNumId w:val="26"/>
  </w:num>
  <w:num w:numId="10">
    <w:abstractNumId w:val="13"/>
  </w:num>
  <w:num w:numId="11">
    <w:abstractNumId w:val="20"/>
  </w:num>
  <w:num w:numId="12">
    <w:abstractNumId w:val="15"/>
  </w:num>
  <w:num w:numId="13">
    <w:abstractNumId w:val="25"/>
  </w:num>
  <w:num w:numId="14">
    <w:abstractNumId w:val="14"/>
  </w:num>
  <w:num w:numId="15">
    <w:abstractNumId w:val="19"/>
  </w:num>
  <w:num w:numId="16">
    <w:abstractNumId w:val="10"/>
  </w:num>
  <w:num w:numId="17">
    <w:abstractNumId w:val="16"/>
  </w:num>
  <w:num w:numId="18">
    <w:abstractNumId w:val="24"/>
  </w:num>
  <w:num w:numId="19">
    <w:abstractNumId w:val="21"/>
  </w:num>
  <w:num w:numId="20">
    <w:abstractNumId w:val="17"/>
  </w:num>
  <w:num w:numId="21">
    <w:abstractNumId w:val="23"/>
  </w:num>
  <w:num w:numId="22">
    <w:abstractNumId w:val="18"/>
  </w:num>
  <w:num w:numId="23">
    <w:abstractNumId w:val="4"/>
  </w:num>
  <w:num w:numId="24">
    <w:abstractNumId w:val="7"/>
  </w:num>
  <w:num w:numId="25">
    <w:abstractNumId w:val="6"/>
  </w:num>
  <w:num w:numId="26">
    <w:abstractNumId w:val="2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A1E"/>
    <w:rsid w:val="0000321F"/>
    <w:rsid w:val="00003A97"/>
    <w:rsid w:val="0000559F"/>
    <w:rsid w:val="00005BB3"/>
    <w:rsid w:val="00021D70"/>
    <w:rsid w:val="00022CD8"/>
    <w:rsid w:val="0002494F"/>
    <w:rsid w:val="000269C9"/>
    <w:rsid w:val="00027028"/>
    <w:rsid w:val="00031511"/>
    <w:rsid w:val="00031F28"/>
    <w:rsid w:val="00033059"/>
    <w:rsid w:val="00033986"/>
    <w:rsid w:val="00045879"/>
    <w:rsid w:val="00050A56"/>
    <w:rsid w:val="00057833"/>
    <w:rsid w:val="000704B6"/>
    <w:rsid w:val="00070F2F"/>
    <w:rsid w:val="0008509E"/>
    <w:rsid w:val="0009380C"/>
    <w:rsid w:val="0009533E"/>
    <w:rsid w:val="000964A3"/>
    <w:rsid w:val="000A3B3E"/>
    <w:rsid w:val="000B1D71"/>
    <w:rsid w:val="000B7880"/>
    <w:rsid w:val="000C32B0"/>
    <w:rsid w:val="000C3A40"/>
    <w:rsid w:val="000D5B41"/>
    <w:rsid w:val="000F386F"/>
    <w:rsid w:val="000F61DE"/>
    <w:rsid w:val="0010138D"/>
    <w:rsid w:val="00103333"/>
    <w:rsid w:val="00104529"/>
    <w:rsid w:val="00114FD8"/>
    <w:rsid w:val="00120A34"/>
    <w:rsid w:val="00123E0A"/>
    <w:rsid w:val="0012740C"/>
    <w:rsid w:val="00132B45"/>
    <w:rsid w:val="00133DB5"/>
    <w:rsid w:val="00150E1B"/>
    <w:rsid w:val="001523C9"/>
    <w:rsid w:val="001542B0"/>
    <w:rsid w:val="00154A52"/>
    <w:rsid w:val="0016728C"/>
    <w:rsid w:val="00170A45"/>
    <w:rsid w:val="00171677"/>
    <w:rsid w:val="00173A5C"/>
    <w:rsid w:val="00177452"/>
    <w:rsid w:val="0017758C"/>
    <w:rsid w:val="001809D2"/>
    <w:rsid w:val="00181AFE"/>
    <w:rsid w:val="00184AB7"/>
    <w:rsid w:val="00185EF0"/>
    <w:rsid w:val="0019437C"/>
    <w:rsid w:val="001943B7"/>
    <w:rsid w:val="00195552"/>
    <w:rsid w:val="001B055D"/>
    <w:rsid w:val="001B1C38"/>
    <w:rsid w:val="001B55FB"/>
    <w:rsid w:val="001B75AB"/>
    <w:rsid w:val="001C1A2E"/>
    <w:rsid w:val="001E7834"/>
    <w:rsid w:val="001F1292"/>
    <w:rsid w:val="001F2CAD"/>
    <w:rsid w:val="001F49BA"/>
    <w:rsid w:val="001F4A39"/>
    <w:rsid w:val="00211C68"/>
    <w:rsid w:val="00216024"/>
    <w:rsid w:val="002160D7"/>
    <w:rsid w:val="00221D74"/>
    <w:rsid w:val="00223B26"/>
    <w:rsid w:val="00224CA9"/>
    <w:rsid w:val="0023468A"/>
    <w:rsid w:val="0024666C"/>
    <w:rsid w:val="00254F1C"/>
    <w:rsid w:val="00255461"/>
    <w:rsid w:val="002571E3"/>
    <w:rsid w:val="002657AF"/>
    <w:rsid w:val="002719E8"/>
    <w:rsid w:val="0027249D"/>
    <w:rsid w:val="002726EF"/>
    <w:rsid w:val="00281353"/>
    <w:rsid w:val="002907AC"/>
    <w:rsid w:val="002A251B"/>
    <w:rsid w:val="002A33F5"/>
    <w:rsid w:val="002B4846"/>
    <w:rsid w:val="002B50A4"/>
    <w:rsid w:val="002B6F19"/>
    <w:rsid w:val="002B7604"/>
    <w:rsid w:val="002B7AF8"/>
    <w:rsid w:val="002C41CD"/>
    <w:rsid w:val="002C4DBC"/>
    <w:rsid w:val="002F39A3"/>
    <w:rsid w:val="002F440E"/>
    <w:rsid w:val="00300ED7"/>
    <w:rsid w:val="00321C58"/>
    <w:rsid w:val="003235F2"/>
    <w:rsid w:val="00330D30"/>
    <w:rsid w:val="00331BA1"/>
    <w:rsid w:val="003350E7"/>
    <w:rsid w:val="0033526D"/>
    <w:rsid w:val="003369EA"/>
    <w:rsid w:val="003415EC"/>
    <w:rsid w:val="00343477"/>
    <w:rsid w:val="00353136"/>
    <w:rsid w:val="003543C4"/>
    <w:rsid w:val="00361D82"/>
    <w:rsid w:val="003729F4"/>
    <w:rsid w:val="003736A9"/>
    <w:rsid w:val="00373EA9"/>
    <w:rsid w:val="003815E6"/>
    <w:rsid w:val="003A368F"/>
    <w:rsid w:val="003B0153"/>
    <w:rsid w:val="003B034A"/>
    <w:rsid w:val="003B1956"/>
    <w:rsid w:val="003B4E83"/>
    <w:rsid w:val="003C2861"/>
    <w:rsid w:val="003C296B"/>
    <w:rsid w:val="003D069A"/>
    <w:rsid w:val="003D31CA"/>
    <w:rsid w:val="003D62C9"/>
    <w:rsid w:val="003D7AD2"/>
    <w:rsid w:val="003E044A"/>
    <w:rsid w:val="003E52AA"/>
    <w:rsid w:val="003F0F3A"/>
    <w:rsid w:val="003F79A2"/>
    <w:rsid w:val="00401AB6"/>
    <w:rsid w:val="00403EE4"/>
    <w:rsid w:val="004125B7"/>
    <w:rsid w:val="00416227"/>
    <w:rsid w:val="00416983"/>
    <w:rsid w:val="00425D92"/>
    <w:rsid w:val="00427045"/>
    <w:rsid w:val="0043141C"/>
    <w:rsid w:val="0043577A"/>
    <w:rsid w:val="004447A2"/>
    <w:rsid w:val="00447B58"/>
    <w:rsid w:val="00453165"/>
    <w:rsid w:val="00454CB5"/>
    <w:rsid w:val="004561D3"/>
    <w:rsid w:val="0045658D"/>
    <w:rsid w:val="004608D6"/>
    <w:rsid w:val="00463DF1"/>
    <w:rsid w:val="004640F4"/>
    <w:rsid w:val="004708F7"/>
    <w:rsid w:val="00475CF4"/>
    <w:rsid w:val="00477E1D"/>
    <w:rsid w:val="004809DE"/>
    <w:rsid w:val="0048245C"/>
    <w:rsid w:val="004A17F9"/>
    <w:rsid w:val="004A23C7"/>
    <w:rsid w:val="004A3941"/>
    <w:rsid w:val="004B74ED"/>
    <w:rsid w:val="004C35C5"/>
    <w:rsid w:val="004D267F"/>
    <w:rsid w:val="004D6824"/>
    <w:rsid w:val="004E197F"/>
    <w:rsid w:val="004E37BA"/>
    <w:rsid w:val="004E762D"/>
    <w:rsid w:val="004F76F8"/>
    <w:rsid w:val="005031A8"/>
    <w:rsid w:val="005045EA"/>
    <w:rsid w:val="00505501"/>
    <w:rsid w:val="00506C2B"/>
    <w:rsid w:val="005077AD"/>
    <w:rsid w:val="00507C7E"/>
    <w:rsid w:val="005103BC"/>
    <w:rsid w:val="00515026"/>
    <w:rsid w:val="0052135D"/>
    <w:rsid w:val="005224E6"/>
    <w:rsid w:val="00522797"/>
    <w:rsid w:val="00523090"/>
    <w:rsid w:val="00531771"/>
    <w:rsid w:val="005405C5"/>
    <w:rsid w:val="005518F9"/>
    <w:rsid w:val="00552C52"/>
    <w:rsid w:val="005553B9"/>
    <w:rsid w:val="00555CF8"/>
    <w:rsid w:val="00557E28"/>
    <w:rsid w:val="00565A1C"/>
    <w:rsid w:val="00582449"/>
    <w:rsid w:val="00586602"/>
    <w:rsid w:val="005936B1"/>
    <w:rsid w:val="005B159D"/>
    <w:rsid w:val="005B3B7B"/>
    <w:rsid w:val="005B68C5"/>
    <w:rsid w:val="005C1044"/>
    <w:rsid w:val="005C2C53"/>
    <w:rsid w:val="005C365D"/>
    <w:rsid w:val="005C54A3"/>
    <w:rsid w:val="005D2F21"/>
    <w:rsid w:val="005D6856"/>
    <w:rsid w:val="005D7A08"/>
    <w:rsid w:val="005D7BCB"/>
    <w:rsid w:val="005E225E"/>
    <w:rsid w:val="005E2DDE"/>
    <w:rsid w:val="005F27D9"/>
    <w:rsid w:val="005F401D"/>
    <w:rsid w:val="005F4257"/>
    <w:rsid w:val="005F6BD8"/>
    <w:rsid w:val="006014B2"/>
    <w:rsid w:val="00602C86"/>
    <w:rsid w:val="00602F2A"/>
    <w:rsid w:val="00610CFE"/>
    <w:rsid w:val="00614E9B"/>
    <w:rsid w:val="00615CE7"/>
    <w:rsid w:val="00623850"/>
    <w:rsid w:val="00626146"/>
    <w:rsid w:val="00626C85"/>
    <w:rsid w:val="006301E0"/>
    <w:rsid w:val="0063427E"/>
    <w:rsid w:val="0064320E"/>
    <w:rsid w:val="0064642A"/>
    <w:rsid w:val="0065092C"/>
    <w:rsid w:val="00651B9E"/>
    <w:rsid w:val="00651E28"/>
    <w:rsid w:val="0065508C"/>
    <w:rsid w:val="00662029"/>
    <w:rsid w:val="0066393F"/>
    <w:rsid w:val="00664C6E"/>
    <w:rsid w:val="006668C3"/>
    <w:rsid w:val="00691365"/>
    <w:rsid w:val="00695E31"/>
    <w:rsid w:val="00697161"/>
    <w:rsid w:val="006B2FED"/>
    <w:rsid w:val="006B31E8"/>
    <w:rsid w:val="006B4681"/>
    <w:rsid w:val="006B4954"/>
    <w:rsid w:val="006B6C7B"/>
    <w:rsid w:val="006C1374"/>
    <w:rsid w:val="006D492B"/>
    <w:rsid w:val="006D6DE0"/>
    <w:rsid w:val="006F0955"/>
    <w:rsid w:val="006F0E35"/>
    <w:rsid w:val="006F3B83"/>
    <w:rsid w:val="006F43B7"/>
    <w:rsid w:val="006F45AE"/>
    <w:rsid w:val="00700AD3"/>
    <w:rsid w:val="00700ECE"/>
    <w:rsid w:val="00713124"/>
    <w:rsid w:val="0071490B"/>
    <w:rsid w:val="00716C4A"/>
    <w:rsid w:val="00721D0A"/>
    <w:rsid w:val="007331E3"/>
    <w:rsid w:val="00735768"/>
    <w:rsid w:val="00747F6A"/>
    <w:rsid w:val="007520F8"/>
    <w:rsid w:val="00760383"/>
    <w:rsid w:val="007605A9"/>
    <w:rsid w:val="00761619"/>
    <w:rsid w:val="00761EFA"/>
    <w:rsid w:val="00766E71"/>
    <w:rsid w:val="007677F9"/>
    <w:rsid w:val="00770104"/>
    <w:rsid w:val="007760E6"/>
    <w:rsid w:val="00777D5E"/>
    <w:rsid w:val="00780C99"/>
    <w:rsid w:val="0078419D"/>
    <w:rsid w:val="007854E1"/>
    <w:rsid w:val="00791407"/>
    <w:rsid w:val="0079281A"/>
    <w:rsid w:val="00796359"/>
    <w:rsid w:val="00797A9F"/>
    <w:rsid w:val="00797D3B"/>
    <w:rsid w:val="007A1958"/>
    <w:rsid w:val="007A7415"/>
    <w:rsid w:val="007C6667"/>
    <w:rsid w:val="007D0FF2"/>
    <w:rsid w:val="007D22B0"/>
    <w:rsid w:val="007E10E1"/>
    <w:rsid w:val="007F261B"/>
    <w:rsid w:val="007F261C"/>
    <w:rsid w:val="007F492E"/>
    <w:rsid w:val="007F4B10"/>
    <w:rsid w:val="00802DA1"/>
    <w:rsid w:val="008044B4"/>
    <w:rsid w:val="00804ECD"/>
    <w:rsid w:val="00821E65"/>
    <w:rsid w:val="00830581"/>
    <w:rsid w:val="00837179"/>
    <w:rsid w:val="008378BE"/>
    <w:rsid w:val="00842B48"/>
    <w:rsid w:val="00844AB0"/>
    <w:rsid w:val="00854C85"/>
    <w:rsid w:val="00856ED7"/>
    <w:rsid w:val="00867178"/>
    <w:rsid w:val="00872EA8"/>
    <w:rsid w:val="00874956"/>
    <w:rsid w:val="0087526E"/>
    <w:rsid w:val="00883730"/>
    <w:rsid w:val="0088517C"/>
    <w:rsid w:val="008878DD"/>
    <w:rsid w:val="0089347C"/>
    <w:rsid w:val="00893903"/>
    <w:rsid w:val="00895CAE"/>
    <w:rsid w:val="008B20FA"/>
    <w:rsid w:val="008B34B7"/>
    <w:rsid w:val="008C0D33"/>
    <w:rsid w:val="008C1807"/>
    <w:rsid w:val="008C2D75"/>
    <w:rsid w:val="008C4DA1"/>
    <w:rsid w:val="008C5DD8"/>
    <w:rsid w:val="008C6FA9"/>
    <w:rsid w:val="008D3EC8"/>
    <w:rsid w:val="008D603A"/>
    <w:rsid w:val="008F11F5"/>
    <w:rsid w:val="008F19E2"/>
    <w:rsid w:val="008F1A2C"/>
    <w:rsid w:val="008F26B8"/>
    <w:rsid w:val="00906052"/>
    <w:rsid w:val="00906EF8"/>
    <w:rsid w:val="0090782C"/>
    <w:rsid w:val="00911A22"/>
    <w:rsid w:val="0092017A"/>
    <w:rsid w:val="009238E7"/>
    <w:rsid w:val="00930A76"/>
    <w:rsid w:val="009352E6"/>
    <w:rsid w:val="00936CB8"/>
    <w:rsid w:val="0094299E"/>
    <w:rsid w:val="0094307E"/>
    <w:rsid w:val="00945C2F"/>
    <w:rsid w:val="00950E21"/>
    <w:rsid w:val="009555CA"/>
    <w:rsid w:val="009603C8"/>
    <w:rsid w:val="00961D15"/>
    <w:rsid w:val="009757BB"/>
    <w:rsid w:val="009826DA"/>
    <w:rsid w:val="00982DDD"/>
    <w:rsid w:val="00993171"/>
    <w:rsid w:val="009A1F40"/>
    <w:rsid w:val="009A3064"/>
    <w:rsid w:val="009A62CE"/>
    <w:rsid w:val="009A73DD"/>
    <w:rsid w:val="009A7452"/>
    <w:rsid w:val="009C6B9F"/>
    <w:rsid w:val="009C791C"/>
    <w:rsid w:val="009D0924"/>
    <w:rsid w:val="009D25D3"/>
    <w:rsid w:val="009D3C52"/>
    <w:rsid w:val="009D3C9B"/>
    <w:rsid w:val="009D59BA"/>
    <w:rsid w:val="009E42D9"/>
    <w:rsid w:val="009F1A53"/>
    <w:rsid w:val="00A025F0"/>
    <w:rsid w:val="00A04CE2"/>
    <w:rsid w:val="00A11C4B"/>
    <w:rsid w:val="00A13ECE"/>
    <w:rsid w:val="00A15C1C"/>
    <w:rsid w:val="00A34A40"/>
    <w:rsid w:val="00A34D1D"/>
    <w:rsid w:val="00A3779D"/>
    <w:rsid w:val="00A441EB"/>
    <w:rsid w:val="00A44DC1"/>
    <w:rsid w:val="00A51C8E"/>
    <w:rsid w:val="00A53205"/>
    <w:rsid w:val="00A61075"/>
    <w:rsid w:val="00A62422"/>
    <w:rsid w:val="00A62E92"/>
    <w:rsid w:val="00A67DEA"/>
    <w:rsid w:val="00A72295"/>
    <w:rsid w:val="00A73790"/>
    <w:rsid w:val="00A806DF"/>
    <w:rsid w:val="00A8244B"/>
    <w:rsid w:val="00A852CF"/>
    <w:rsid w:val="00A861B1"/>
    <w:rsid w:val="00A86C08"/>
    <w:rsid w:val="00AA2143"/>
    <w:rsid w:val="00AB1A87"/>
    <w:rsid w:val="00AB3EA6"/>
    <w:rsid w:val="00AB7730"/>
    <w:rsid w:val="00AC4A4E"/>
    <w:rsid w:val="00AD497A"/>
    <w:rsid w:val="00AE2DE2"/>
    <w:rsid w:val="00AF0BD4"/>
    <w:rsid w:val="00B00691"/>
    <w:rsid w:val="00B0566F"/>
    <w:rsid w:val="00B05EE6"/>
    <w:rsid w:val="00B06318"/>
    <w:rsid w:val="00B07D0E"/>
    <w:rsid w:val="00B10E9A"/>
    <w:rsid w:val="00B12362"/>
    <w:rsid w:val="00B141F6"/>
    <w:rsid w:val="00B23A7E"/>
    <w:rsid w:val="00B36BC2"/>
    <w:rsid w:val="00B4386B"/>
    <w:rsid w:val="00B55724"/>
    <w:rsid w:val="00B71F03"/>
    <w:rsid w:val="00B75FC2"/>
    <w:rsid w:val="00B824D8"/>
    <w:rsid w:val="00B82F23"/>
    <w:rsid w:val="00B94BD7"/>
    <w:rsid w:val="00B96277"/>
    <w:rsid w:val="00BA06AA"/>
    <w:rsid w:val="00BA66C6"/>
    <w:rsid w:val="00BB784A"/>
    <w:rsid w:val="00BC6C47"/>
    <w:rsid w:val="00BC6F59"/>
    <w:rsid w:val="00BC73B0"/>
    <w:rsid w:val="00BD0B87"/>
    <w:rsid w:val="00BE17FF"/>
    <w:rsid w:val="00BE32B6"/>
    <w:rsid w:val="00BE4DAE"/>
    <w:rsid w:val="00BE584F"/>
    <w:rsid w:val="00BE5D97"/>
    <w:rsid w:val="00BE6152"/>
    <w:rsid w:val="00BF5EFA"/>
    <w:rsid w:val="00C11FF7"/>
    <w:rsid w:val="00C17B8B"/>
    <w:rsid w:val="00C300AB"/>
    <w:rsid w:val="00C32283"/>
    <w:rsid w:val="00C37F92"/>
    <w:rsid w:val="00C45B5C"/>
    <w:rsid w:val="00C46948"/>
    <w:rsid w:val="00C477E6"/>
    <w:rsid w:val="00C510BB"/>
    <w:rsid w:val="00C51EAF"/>
    <w:rsid w:val="00C54210"/>
    <w:rsid w:val="00C57B43"/>
    <w:rsid w:val="00C604C5"/>
    <w:rsid w:val="00C66494"/>
    <w:rsid w:val="00C70CAA"/>
    <w:rsid w:val="00C71A80"/>
    <w:rsid w:val="00C933B2"/>
    <w:rsid w:val="00C96916"/>
    <w:rsid w:val="00CA2DB3"/>
    <w:rsid w:val="00CB18D8"/>
    <w:rsid w:val="00CB3490"/>
    <w:rsid w:val="00CB3B88"/>
    <w:rsid w:val="00CB4943"/>
    <w:rsid w:val="00CB4A7B"/>
    <w:rsid w:val="00CC12BC"/>
    <w:rsid w:val="00CC19DA"/>
    <w:rsid w:val="00CC54A9"/>
    <w:rsid w:val="00CC757A"/>
    <w:rsid w:val="00CE03E6"/>
    <w:rsid w:val="00CE1D93"/>
    <w:rsid w:val="00CF432A"/>
    <w:rsid w:val="00D023D1"/>
    <w:rsid w:val="00D06B01"/>
    <w:rsid w:val="00D11A45"/>
    <w:rsid w:val="00D17B4D"/>
    <w:rsid w:val="00D25172"/>
    <w:rsid w:val="00D27608"/>
    <w:rsid w:val="00D35F0E"/>
    <w:rsid w:val="00D367EE"/>
    <w:rsid w:val="00D37664"/>
    <w:rsid w:val="00D42616"/>
    <w:rsid w:val="00D5113E"/>
    <w:rsid w:val="00D6199F"/>
    <w:rsid w:val="00D624C7"/>
    <w:rsid w:val="00D64652"/>
    <w:rsid w:val="00D70845"/>
    <w:rsid w:val="00D77A85"/>
    <w:rsid w:val="00D86346"/>
    <w:rsid w:val="00D9204B"/>
    <w:rsid w:val="00DA327A"/>
    <w:rsid w:val="00DB11CA"/>
    <w:rsid w:val="00DB6E0F"/>
    <w:rsid w:val="00DC009E"/>
    <w:rsid w:val="00DC504B"/>
    <w:rsid w:val="00DC5AC9"/>
    <w:rsid w:val="00DC7A4A"/>
    <w:rsid w:val="00DD1F77"/>
    <w:rsid w:val="00DE3393"/>
    <w:rsid w:val="00DE4577"/>
    <w:rsid w:val="00DF40C6"/>
    <w:rsid w:val="00DF6012"/>
    <w:rsid w:val="00DF6803"/>
    <w:rsid w:val="00DF6DC8"/>
    <w:rsid w:val="00DF7ABE"/>
    <w:rsid w:val="00E134AD"/>
    <w:rsid w:val="00E2504D"/>
    <w:rsid w:val="00E2575D"/>
    <w:rsid w:val="00E358ED"/>
    <w:rsid w:val="00E41997"/>
    <w:rsid w:val="00E44869"/>
    <w:rsid w:val="00E53F34"/>
    <w:rsid w:val="00E555A1"/>
    <w:rsid w:val="00E616E3"/>
    <w:rsid w:val="00E65A71"/>
    <w:rsid w:val="00E6688E"/>
    <w:rsid w:val="00E829D9"/>
    <w:rsid w:val="00E85744"/>
    <w:rsid w:val="00E92A4D"/>
    <w:rsid w:val="00E93A85"/>
    <w:rsid w:val="00E94904"/>
    <w:rsid w:val="00E97663"/>
    <w:rsid w:val="00EA33CC"/>
    <w:rsid w:val="00EA450B"/>
    <w:rsid w:val="00EB03FD"/>
    <w:rsid w:val="00EB0BA4"/>
    <w:rsid w:val="00EB2044"/>
    <w:rsid w:val="00EB7AD8"/>
    <w:rsid w:val="00EC0E52"/>
    <w:rsid w:val="00EC3164"/>
    <w:rsid w:val="00EC4699"/>
    <w:rsid w:val="00EC5B40"/>
    <w:rsid w:val="00EC6A87"/>
    <w:rsid w:val="00ED1059"/>
    <w:rsid w:val="00ED6651"/>
    <w:rsid w:val="00EE1399"/>
    <w:rsid w:val="00EE177C"/>
    <w:rsid w:val="00EF2270"/>
    <w:rsid w:val="00EF54AA"/>
    <w:rsid w:val="00F063DC"/>
    <w:rsid w:val="00F13353"/>
    <w:rsid w:val="00F17B14"/>
    <w:rsid w:val="00F21432"/>
    <w:rsid w:val="00F23B39"/>
    <w:rsid w:val="00F263F9"/>
    <w:rsid w:val="00F44834"/>
    <w:rsid w:val="00F46C32"/>
    <w:rsid w:val="00F629C0"/>
    <w:rsid w:val="00F73CB2"/>
    <w:rsid w:val="00F7748E"/>
    <w:rsid w:val="00F80B56"/>
    <w:rsid w:val="00F812EF"/>
    <w:rsid w:val="00F867B5"/>
    <w:rsid w:val="00F87141"/>
    <w:rsid w:val="00F906FD"/>
    <w:rsid w:val="00F93CB5"/>
    <w:rsid w:val="00F956F3"/>
    <w:rsid w:val="00FA3156"/>
    <w:rsid w:val="00FA372F"/>
    <w:rsid w:val="00FA572A"/>
    <w:rsid w:val="00FA6C1E"/>
    <w:rsid w:val="00FA7CF0"/>
    <w:rsid w:val="00FB1182"/>
    <w:rsid w:val="00FB3C0C"/>
    <w:rsid w:val="00FB4DB3"/>
    <w:rsid w:val="00FD231F"/>
    <w:rsid w:val="00FD506B"/>
    <w:rsid w:val="00FD668F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DE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61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584F"/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B4A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93E9-5D43-4355-9BF2-229BE8A4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347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Unknown Organization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88</cp:revision>
  <cp:lastPrinted>2008-01-01T01:56:00Z</cp:lastPrinted>
  <dcterms:created xsi:type="dcterms:W3CDTF">2012-10-19T08:49:00Z</dcterms:created>
  <dcterms:modified xsi:type="dcterms:W3CDTF">2017-06-27T07:31:00Z</dcterms:modified>
</cp:coreProperties>
</file>