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F9255E" w:rsidRDefault="003F07AD" w:rsidP="00935ED0">
      <w:pPr>
        <w:spacing w:line="204" w:lineRule="auto"/>
        <w:jc w:val="center"/>
        <w:rPr>
          <w:b/>
          <w:sz w:val="28"/>
          <w:szCs w:val="28"/>
        </w:rPr>
      </w:pPr>
      <w:r w:rsidRPr="00F9255E">
        <w:rPr>
          <w:b/>
          <w:sz w:val="28"/>
          <w:szCs w:val="28"/>
        </w:rPr>
        <w:t>B.Sc</w:t>
      </w:r>
      <w:r w:rsidR="00D25172" w:rsidRPr="00F9255E">
        <w:rPr>
          <w:b/>
          <w:sz w:val="28"/>
          <w:szCs w:val="28"/>
        </w:rPr>
        <w:t xml:space="preserve">. DEGREE EXAMINATION, </w:t>
      </w:r>
      <w:r w:rsidR="0070082F">
        <w:rPr>
          <w:b/>
          <w:sz w:val="28"/>
          <w:szCs w:val="28"/>
        </w:rPr>
        <w:t>APRIL</w:t>
      </w:r>
      <w:r w:rsidR="00DC24DC" w:rsidRPr="00F9255E">
        <w:rPr>
          <w:b/>
          <w:sz w:val="28"/>
          <w:szCs w:val="28"/>
        </w:rPr>
        <w:t xml:space="preserve"> 20</w:t>
      </w:r>
      <w:r w:rsidR="0038697C">
        <w:rPr>
          <w:b/>
          <w:sz w:val="28"/>
          <w:szCs w:val="28"/>
        </w:rPr>
        <w:t>1</w:t>
      </w:r>
      <w:r w:rsidR="0070082F">
        <w:rPr>
          <w:b/>
          <w:sz w:val="28"/>
          <w:szCs w:val="28"/>
        </w:rPr>
        <w:t>6</w:t>
      </w:r>
      <w:r w:rsidR="00DC24DC" w:rsidRPr="00F9255E">
        <w:rPr>
          <w:b/>
          <w:sz w:val="28"/>
          <w:szCs w:val="28"/>
        </w:rPr>
        <w:t>.</w:t>
      </w:r>
    </w:p>
    <w:p w:rsidR="00D25172" w:rsidRPr="00F9255E" w:rsidRDefault="001163C5" w:rsidP="00935ED0">
      <w:pPr>
        <w:spacing w:line="204" w:lineRule="auto"/>
        <w:jc w:val="center"/>
        <w:rPr>
          <w:b/>
          <w:sz w:val="28"/>
          <w:szCs w:val="28"/>
        </w:rPr>
      </w:pPr>
      <w:r w:rsidRPr="00F9255E">
        <w:rPr>
          <w:b/>
          <w:sz w:val="28"/>
          <w:szCs w:val="28"/>
        </w:rPr>
        <w:t>I</w:t>
      </w:r>
      <w:r w:rsidR="0056141D" w:rsidRPr="00F9255E">
        <w:rPr>
          <w:b/>
          <w:sz w:val="28"/>
          <w:szCs w:val="28"/>
        </w:rPr>
        <w:t>II YEAR — V</w:t>
      </w:r>
      <w:r w:rsidR="00D25172" w:rsidRPr="00F9255E">
        <w:rPr>
          <w:b/>
          <w:sz w:val="28"/>
          <w:szCs w:val="28"/>
        </w:rPr>
        <w:t xml:space="preserve"> SEMESTER</w:t>
      </w:r>
    </w:p>
    <w:p w:rsidR="00D25172" w:rsidRPr="00F9255E" w:rsidRDefault="001163C5" w:rsidP="00935ED0">
      <w:pPr>
        <w:spacing w:line="204" w:lineRule="auto"/>
        <w:ind w:left="-180"/>
        <w:jc w:val="center"/>
        <w:rPr>
          <w:b/>
          <w:sz w:val="28"/>
          <w:szCs w:val="28"/>
        </w:rPr>
      </w:pPr>
      <w:r w:rsidRPr="00F9255E">
        <w:rPr>
          <w:b/>
          <w:sz w:val="28"/>
          <w:szCs w:val="28"/>
        </w:rPr>
        <w:t xml:space="preserve">Major Paper </w:t>
      </w:r>
      <w:r w:rsidR="00977624" w:rsidRPr="00F9255E">
        <w:rPr>
          <w:b/>
          <w:sz w:val="28"/>
          <w:szCs w:val="28"/>
        </w:rPr>
        <w:t>I</w:t>
      </w:r>
      <w:r w:rsidR="0056141D" w:rsidRPr="00F9255E">
        <w:rPr>
          <w:b/>
          <w:sz w:val="28"/>
          <w:szCs w:val="28"/>
        </w:rPr>
        <w:t>X</w:t>
      </w:r>
      <w:r w:rsidR="00D25172" w:rsidRPr="00F9255E">
        <w:rPr>
          <w:b/>
          <w:sz w:val="28"/>
          <w:szCs w:val="28"/>
        </w:rPr>
        <w:t xml:space="preserve"> — </w:t>
      </w:r>
      <w:r w:rsidR="00977624" w:rsidRPr="00F9255E">
        <w:rPr>
          <w:b/>
          <w:sz w:val="28"/>
          <w:szCs w:val="28"/>
        </w:rPr>
        <w:t>MODERN ALGEBRA</w:t>
      </w:r>
      <w:r w:rsidR="00350375" w:rsidRPr="00F9255E">
        <w:rPr>
          <w:b/>
          <w:sz w:val="28"/>
          <w:szCs w:val="28"/>
        </w:rPr>
        <w:t xml:space="preserve"> </w:t>
      </w:r>
    </w:p>
    <w:p w:rsidR="00D25172" w:rsidRPr="00F9255E" w:rsidRDefault="00D25172" w:rsidP="00935ED0">
      <w:pPr>
        <w:tabs>
          <w:tab w:val="right" w:pos="0"/>
          <w:tab w:val="right" w:pos="8280"/>
        </w:tabs>
        <w:spacing w:line="204" w:lineRule="auto"/>
        <w:rPr>
          <w:b/>
          <w:sz w:val="28"/>
          <w:szCs w:val="28"/>
        </w:rPr>
      </w:pPr>
      <w:r w:rsidRPr="00F9255E">
        <w:rPr>
          <w:b/>
          <w:sz w:val="28"/>
          <w:szCs w:val="28"/>
        </w:rPr>
        <w:t>Time : 3 hours</w:t>
      </w:r>
      <w:r w:rsidRPr="00F9255E">
        <w:rPr>
          <w:b/>
          <w:sz w:val="28"/>
          <w:szCs w:val="28"/>
        </w:rPr>
        <w:tab/>
        <w:t xml:space="preserve">    Max. </w:t>
      </w:r>
      <w:r w:rsidR="00C47765">
        <w:rPr>
          <w:b/>
          <w:sz w:val="28"/>
          <w:szCs w:val="28"/>
        </w:rPr>
        <w:t>M</w:t>
      </w:r>
      <w:r w:rsidRPr="00F9255E">
        <w:rPr>
          <w:b/>
          <w:sz w:val="28"/>
          <w:szCs w:val="28"/>
        </w:rPr>
        <w:t>arks : 75</w:t>
      </w:r>
    </w:p>
    <w:p w:rsidR="000D1082" w:rsidRDefault="000D1082" w:rsidP="00935ED0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</w:p>
    <w:p w:rsidR="00D25172" w:rsidRPr="00F9255E" w:rsidRDefault="00D25172" w:rsidP="00935ED0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F9255E">
        <w:rPr>
          <w:b/>
          <w:sz w:val="28"/>
          <w:szCs w:val="28"/>
        </w:rPr>
        <w:t>SECTION A — (10 × 2 = 20 marks)</w:t>
      </w:r>
    </w:p>
    <w:p w:rsidR="00350375" w:rsidRDefault="00D25172" w:rsidP="00935ED0">
      <w:pPr>
        <w:tabs>
          <w:tab w:val="right" w:pos="8280"/>
        </w:tabs>
        <w:spacing w:line="204" w:lineRule="auto"/>
        <w:jc w:val="center"/>
        <w:rPr>
          <w:b/>
          <w:position w:val="-10"/>
          <w:sz w:val="28"/>
          <w:szCs w:val="28"/>
        </w:rPr>
      </w:pPr>
      <w:r w:rsidRPr="00F9255E">
        <w:rPr>
          <w:b/>
          <w:sz w:val="28"/>
          <w:szCs w:val="28"/>
        </w:rPr>
        <w:t>Answer</w:t>
      </w:r>
      <w:r w:rsidR="00F9255E">
        <w:rPr>
          <w:b/>
          <w:sz w:val="28"/>
          <w:szCs w:val="28"/>
        </w:rPr>
        <w:t xml:space="preserve"> any</w:t>
      </w:r>
      <w:r w:rsidR="00350375" w:rsidRPr="00F9255E">
        <w:rPr>
          <w:b/>
          <w:sz w:val="28"/>
          <w:szCs w:val="28"/>
        </w:rPr>
        <w:t xml:space="preserve"> </w:t>
      </w:r>
      <w:r w:rsidR="00F9255E" w:rsidRPr="00F9255E">
        <w:rPr>
          <w:b/>
          <w:i/>
          <w:sz w:val="28"/>
          <w:szCs w:val="28"/>
        </w:rPr>
        <w:t>TEN</w:t>
      </w:r>
      <w:r w:rsidR="0062249B" w:rsidRPr="00F9255E">
        <w:rPr>
          <w:b/>
          <w:i/>
          <w:sz w:val="28"/>
          <w:szCs w:val="28"/>
        </w:rPr>
        <w:t xml:space="preserve"> </w:t>
      </w:r>
      <w:r w:rsidRPr="00F9255E">
        <w:rPr>
          <w:b/>
          <w:sz w:val="28"/>
          <w:szCs w:val="28"/>
        </w:rPr>
        <w:t>questions.</w:t>
      </w:r>
      <w:r w:rsidR="00350375" w:rsidRPr="00F9255E">
        <w:rPr>
          <w:b/>
          <w:position w:val="-10"/>
          <w:sz w:val="28"/>
          <w:szCs w:val="28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7" o:title=""/>
          </v:shape>
          <o:OLEObject Type="Embed" ProgID="Equation.3" ShapeID="_x0000_i1025" DrawAspect="Content" ObjectID="_1528264247" r:id="rId8"/>
        </w:object>
      </w:r>
    </w:p>
    <w:p w:rsidR="00EF7966" w:rsidRPr="00584C57" w:rsidRDefault="0070082F" w:rsidP="002D5FEF">
      <w:pPr>
        <w:numPr>
          <w:ilvl w:val="0"/>
          <w:numId w:val="1"/>
        </w:numPr>
        <w:tabs>
          <w:tab w:val="clear" w:pos="360"/>
          <w:tab w:val="num" w:pos="720"/>
        </w:tabs>
        <w:spacing w:before="20" w:line="280" w:lineRule="auto"/>
        <w:ind w:left="720" w:hanging="720"/>
      </w:pPr>
      <w:r>
        <w:t xml:space="preserve">Define the right coset in </w:t>
      </w:r>
      <w:r w:rsidRPr="0070082F">
        <w:rPr>
          <w:i/>
        </w:rPr>
        <w:t>G</w:t>
      </w:r>
      <w:r>
        <w:rPr>
          <w:i/>
        </w:rPr>
        <w:t>.</w:t>
      </w:r>
    </w:p>
    <w:p w:rsidR="00CB2281" w:rsidRPr="00584C57" w:rsidRDefault="0070082F" w:rsidP="002D5FEF">
      <w:pPr>
        <w:numPr>
          <w:ilvl w:val="0"/>
          <w:numId w:val="1"/>
        </w:numPr>
        <w:tabs>
          <w:tab w:val="clear" w:pos="360"/>
          <w:tab w:val="num" w:pos="720"/>
        </w:tabs>
        <w:spacing w:before="20" w:line="280" w:lineRule="auto"/>
        <w:ind w:left="720" w:hanging="720"/>
      </w:pPr>
      <w:r>
        <w:t>Define Normal Subgroup.</w:t>
      </w:r>
    </w:p>
    <w:p w:rsidR="0070082F" w:rsidRDefault="00CB2281" w:rsidP="002D5FEF">
      <w:pPr>
        <w:numPr>
          <w:ilvl w:val="0"/>
          <w:numId w:val="1"/>
        </w:numPr>
        <w:tabs>
          <w:tab w:val="clear" w:pos="360"/>
          <w:tab w:val="num" w:pos="720"/>
        </w:tabs>
        <w:spacing w:before="20" w:line="280" w:lineRule="auto"/>
        <w:ind w:left="720" w:hanging="720"/>
      </w:pPr>
      <w:r w:rsidRPr="00584C57">
        <w:t xml:space="preserve">Define </w:t>
      </w:r>
      <w:r w:rsidR="00B856BF" w:rsidRPr="0070082F">
        <w:rPr>
          <w:position w:val="-20"/>
        </w:rPr>
        <w:object w:dxaOrig="360" w:dyaOrig="440">
          <v:shape id="_x0000_i1026" type="#_x0000_t75" style="width:18pt;height:21.75pt" o:ole="">
            <v:imagedata r:id="rId9" o:title=""/>
          </v:shape>
          <o:OLEObject Type="Embed" ProgID="Equation.3" ShapeID="_x0000_i1026" DrawAspect="Content" ObjectID="_1528264248" r:id="rId10"/>
        </w:object>
      </w:r>
      <w:r w:rsidR="0070082F">
        <w:t xml:space="preserve"> with usual notation.</w:t>
      </w:r>
    </w:p>
    <w:p w:rsidR="00493D85" w:rsidRPr="00584C57" w:rsidRDefault="00493D85" w:rsidP="002D5FEF">
      <w:pPr>
        <w:numPr>
          <w:ilvl w:val="0"/>
          <w:numId w:val="1"/>
        </w:numPr>
        <w:tabs>
          <w:tab w:val="clear" w:pos="360"/>
          <w:tab w:val="num" w:pos="720"/>
        </w:tabs>
        <w:spacing w:before="20" w:line="280" w:lineRule="auto"/>
        <w:ind w:left="720" w:hanging="720"/>
      </w:pPr>
      <w:r w:rsidRPr="00584C57">
        <w:t>State Cayley’s theorem.</w:t>
      </w:r>
    </w:p>
    <w:p w:rsidR="00493D85" w:rsidRPr="00584C57" w:rsidRDefault="00B856BF" w:rsidP="002D5FEF">
      <w:pPr>
        <w:numPr>
          <w:ilvl w:val="0"/>
          <w:numId w:val="1"/>
        </w:numPr>
        <w:tabs>
          <w:tab w:val="clear" w:pos="360"/>
          <w:tab w:val="num" w:pos="720"/>
        </w:tabs>
        <w:spacing w:before="20" w:line="280" w:lineRule="auto"/>
        <w:ind w:left="720" w:hanging="720"/>
      </w:pPr>
      <w:r>
        <w:t>Define a field.</w:t>
      </w:r>
    </w:p>
    <w:p w:rsidR="00493D85" w:rsidRPr="00584C57" w:rsidRDefault="00B856BF" w:rsidP="002D5FEF">
      <w:pPr>
        <w:numPr>
          <w:ilvl w:val="0"/>
          <w:numId w:val="1"/>
        </w:numPr>
        <w:tabs>
          <w:tab w:val="clear" w:pos="360"/>
          <w:tab w:val="num" w:pos="720"/>
        </w:tabs>
        <w:spacing w:before="20" w:line="280" w:lineRule="auto"/>
        <w:ind w:left="720" w:hanging="720"/>
      </w:pPr>
      <w:r>
        <w:t>State the Pigeon Hole Principle.</w:t>
      </w:r>
    </w:p>
    <w:p w:rsidR="00493D85" w:rsidRPr="00584C57" w:rsidRDefault="00B856BF" w:rsidP="002D5FEF">
      <w:pPr>
        <w:numPr>
          <w:ilvl w:val="0"/>
          <w:numId w:val="1"/>
        </w:numPr>
        <w:tabs>
          <w:tab w:val="clear" w:pos="360"/>
          <w:tab w:val="num" w:pos="720"/>
        </w:tabs>
        <w:spacing w:before="20" w:line="280" w:lineRule="auto"/>
        <w:ind w:left="720" w:hanging="720"/>
      </w:pPr>
      <w:r>
        <w:t xml:space="preserve">Define an </w:t>
      </w:r>
      <w:r w:rsidR="00493D85" w:rsidRPr="00584C57">
        <w:t>ideal.</w:t>
      </w:r>
    </w:p>
    <w:p w:rsidR="0038697C" w:rsidRPr="00584C57" w:rsidRDefault="00C61FE6" w:rsidP="002D5FEF">
      <w:pPr>
        <w:numPr>
          <w:ilvl w:val="0"/>
          <w:numId w:val="1"/>
        </w:numPr>
        <w:tabs>
          <w:tab w:val="clear" w:pos="360"/>
          <w:tab w:val="num" w:pos="720"/>
        </w:tabs>
        <w:spacing w:before="20" w:line="280" w:lineRule="auto"/>
        <w:ind w:left="720" w:hanging="720"/>
      </w:pPr>
      <w:r>
        <w:t>When is an ideal said to be maximal ideal?</w:t>
      </w:r>
    </w:p>
    <w:p w:rsidR="00493D85" w:rsidRPr="00584C57" w:rsidRDefault="00C61FE6" w:rsidP="002D5FEF">
      <w:pPr>
        <w:numPr>
          <w:ilvl w:val="0"/>
          <w:numId w:val="1"/>
        </w:numPr>
        <w:tabs>
          <w:tab w:val="clear" w:pos="360"/>
          <w:tab w:val="num" w:pos="720"/>
        </w:tabs>
        <w:spacing w:before="20" w:line="280" w:lineRule="auto"/>
        <w:ind w:left="720" w:hanging="720"/>
      </w:pPr>
      <w:r>
        <w:t>Define Euclidean ring.</w:t>
      </w:r>
    </w:p>
    <w:p w:rsidR="00493D85" w:rsidRPr="00584C57" w:rsidRDefault="00C61FE6" w:rsidP="002D5FEF">
      <w:pPr>
        <w:numPr>
          <w:ilvl w:val="0"/>
          <w:numId w:val="1"/>
        </w:numPr>
        <w:tabs>
          <w:tab w:val="clear" w:pos="360"/>
          <w:tab w:val="num" w:pos="720"/>
        </w:tabs>
        <w:spacing w:before="20" w:line="280" w:lineRule="auto"/>
        <w:ind w:left="720" w:hanging="720"/>
      </w:pPr>
      <w:r>
        <w:t>Define principal ideal ring.</w:t>
      </w:r>
    </w:p>
    <w:p w:rsidR="00493D85" w:rsidRPr="00584C57" w:rsidRDefault="00C61FE6" w:rsidP="002D5FEF">
      <w:pPr>
        <w:numPr>
          <w:ilvl w:val="0"/>
          <w:numId w:val="1"/>
        </w:numPr>
        <w:tabs>
          <w:tab w:val="clear" w:pos="360"/>
          <w:tab w:val="num" w:pos="720"/>
        </w:tabs>
        <w:spacing w:before="20" w:line="280" w:lineRule="auto"/>
        <w:ind w:left="720" w:hanging="720"/>
      </w:pPr>
      <w:r>
        <w:t>State Lagrange’s theorem.</w:t>
      </w:r>
    </w:p>
    <w:p w:rsidR="0038697C" w:rsidRDefault="0038697C" w:rsidP="002D5FEF">
      <w:pPr>
        <w:numPr>
          <w:ilvl w:val="0"/>
          <w:numId w:val="1"/>
        </w:numPr>
        <w:tabs>
          <w:tab w:val="clear" w:pos="360"/>
          <w:tab w:val="num" w:pos="720"/>
        </w:tabs>
        <w:spacing w:before="20" w:line="280" w:lineRule="auto"/>
        <w:ind w:left="720" w:hanging="720"/>
        <w:rPr>
          <w:b/>
        </w:rPr>
      </w:pPr>
      <w:r w:rsidRPr="00584C57">
        <w:t xml:space="preserve">Define </w:t>
      </w:r>
      <w:r w:rsidR="00C61FE6">
        <w:t>an abelian group.</w:t>
      </w:r>
    </w:p>
    <w:p w:rsidR="00D3624F" w:rsidRDefault="00D3624F" w:rsidP="00935ED0">
      <w:pPr>
        <w:tabs>
          <w:tab w:val="left" w:pos="720"/>
          <w:tab w:val="left" w:pos="1440"/>
          <w:tab w:val="right" w:pos="8280"/>
        </w:tabs>
        <w:spacing w:line="204" w:lineRule="auto"/>
        <w:jc w:val="center"/>
        <w:rPr>
          <w:b/>
          <w:sz w:val="28"/>
          <w:szCs w:val="28"/>
        </w:rPr>
      </w:pPr>
    </w:p>
    <w:p w:rsidR="00D25172" w:rsidRPr="00F9255E" w:rsidRDefault="00D25172" w:rsidP="00935ED0">
      <w:pPr>
        <w:tabs>
          <w:tab w:val="left" w:pos="720"/>
          <w:tab w:val="left" w:pos="1440"/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F9255E">
        <w:rPr>
          <w:b/>
          <w:sz w:val="28"/>
          <w:szCs w:val="28"/>
        </w:rPr>
        <w:t>SECTION B — (5 × 5 = 25 marks)</w:t>
      </w:r>
    </w:p>
    <w:p w:rsidR="00D25172" w:rsidRDefault="00D25172" w:rsidP="00935ED0">
      <w:pPr>
        <w:tabs>
          <w:tab w:val="left" w:pos="720"/>
          <w:tab w:val="left" w:pos="1440"/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F9255E">
        <w:rPr>
          <w:b/>
          <w:sz w:val="28"/>
          <w:szCs w:val="28"/>
        </w:rPr>
        <w:t xml:space="preserve">Answer any </w:t>
      </w:r>
      <w:r w:rsidRPr="00F9255E">
        <w:rPr>
          <w:b/>
          <w:i/>
          <w:sz w:val="28"/>
          <w:szCs w:val="28"/>
        </w:rPr>
        <w:t>FIVE</w:t>
      </w:r>
      <w:r w:rsidRPr="00F9255E">
        <w:rPr>
          <w:b/>
          <w:sz w:val="28"/>
          <w:szCs w:val="28"/>
        </w:rPr>
        <w:t xml:space="preserve"> questions.</w:t>
      </w:r>
    </w:p>
    <w:p w:rsidR="00105EA0" w:rsidRDefault="00E74E51" w:rsidP="00105EA0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spacing w:before="60" w:line="280" w:lineRule="auto"/>
        <w:ind w:left="720" w:hanging="720"/>
      </w:pPr>
      <w:r>
        <w:t xml:space="preserve">If </w:t>
      </w:r>
      <w:r w:rsidRPr="00E74E51">
        <w:rPr>
          <w:i/>
        </w:rPr>
        <w:t>G</w:t>
      </w:r>
      <w:r>
        <w:rPr>
          <w:i/>
        </w:rPr>
        <w:t xml:space="preserve"> </w:t>
      </w:r>
      <w:r>
        <w:t xml:space="preserve">is a group, then prove the following </w:t>
      </w:r>
    </w:p>
    <w:p w:rsidR="00E74E51" w:rsidRDefault="00E74E51" w:rsidP="00E74E51">
      <w:pPr>
        <w:pStyle w:val="ListParagraph"/>
        <w:numPr>
          <w:ilvl w:val="0"/>
          <w:numId w:val="16"/>
        </w:numPr>
        <w:spacing w:before="60" w:line="280" w:lineRule="auto"/>
      </w:pPr>
      <w:r>
        <w:t xml:space="preserve">   The identity element of </w:t>
      </w:r>
      <w:r w:rsidRPr="00E74E51">
        <w:rPr>
          <w:i/>
        </w:rPr>
        <w:t>G</w:t>
      </w:r>
      <w:r>
        <w:t xml:space="preserve"> is unique.</w:t>
      </w:r>
    </w:p>
    <w:p w:rsidR="00465A1D" w:rsidRDefault="00465A1D" w:rsidP="00E74E51">
      <w:pPr>
        <w:pStyle w:val="ListParagraph"/>
        <w:numPr>
          <w:ilvl w:val="0"/>
          <w:numId w:val="16"/>
        </w:numPr>
        <w:spacing w:before="60" w:line="280" w:lineRule="auto"/>
      </w:pPr>
      <w:r>
        <w:t xml:space="preserve">    For every </w:t>
      </w:r>
      <w:r w:rsidRPr="00465A1D">
        <w:rPr>
          <w:position w:val="-10"/>
        </w:rPr>
        <w:object w:dxaOrig="1760" w:dyaOrig="360">
          <v:shape id="_x0000_i1027" type="#_x0000_t75" style="width:87.75pt;height:18pt" o:ole="">
            <v:imagedata r:id="rId11" o:title=""/>
          </v:shape>
          <o:OLEObject Type="Embed" ProgID="Equation.3" ShapeID="_x0000_i1027" DrawAspect="Content" ObjectID="_1528264249" r:id="rId12"/>
        </w:object>
      </w:r>
    </w:p>
    <w:p w:rsidR="00465A1D" w:rsidRPr="00584C57" w:rsidRDefault="00465A1D" w:rsidP="00E74E51">
      <w:pPr>
        <w:pStyle w:val="ListParagraph"/>
        <w:numPr>
          <w:ilvl w:val="0"/>
          <w:numId w:val="16"/>
        </w:numPr>
        <w:spacing w:before="60" w:line="280" w:lineRule="auto"/>
      </w:pPr>
      <w:r>
        <w:t xml:space="preserve">    For all </w:t>
      </w:r>
      <w:r w:rsidR="00AC6D93" w:rsidRPr="00465A1D">
        <w:rPr>
          <w:position w:val="-10"/>
        </w:rPr>
        <w:object w:dxaOrig="2420" w:dyaOrig="360">
          <v:shape id="_x0000_i1028" type="#_x0000_t75" style="width:120.75pt;height:18pt" o:ole="">
            <v:imagedata r:id="rId13" o:title=""/>
          </v:shape>
          <o:OLEObject Type="Embed" ProgID="Equation.3" ShapeID="_x0000_i1028" DrawAspect="Content" ObjectID="_1528264250" r:id="rId14"/>
        </w:object>
      </w:r>
      <w:r>
        <w:t>.</w:t>
      </w:r>
    </w:p>
    <w:p w:rsidR="00CF48B6" w:rsidRDefault="00465A1D" w:rsidP="002D5FEF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spacing w:before="60" w:line="280" w:lineRule="auto"/>
        <w:ind w:left="720" w:hanging="720"/>
        <w:jc w:val="both"/>
      </w:pPr>
      <w:r>
        <w:t xml:space="preserve">If </w:t>
      </w:r>
      <w:r w:rsidRPr="00465A1D">
        <w:rPr>
          <w:position w:val="-10"/>
        </w:rPr>
        <w:object w:dxaOrig="200" w:dyaOrig="320">
          <v:shape id="_x0000_i1029" type="#_x0000_t75" style="width:9.75pt;height:15.75pt" o:ole="">
            <v:imagedata r:id="rId15" o:title=""/>
          </v:shape>
          <o:OLEObject Type="Embed" ProgID="Equation.3" ShapeID="_x0000_i1029" DrawAspect="Content" ObjectID="_1528264251" r:id="rId16"/>
        </w:object>
      </w:r>
      <w:r>
        <w:t xml:space="preserve"> is a homomorphism of </w:t>
      </w:r>
      <w:r w:rsidRPr="00465A1D">
        <w:rPr>
          <w:i/>
        </w:rPr>
        <w:t>G</w:t>
      </w:r>
      <w:r>
        <w:rPr>
          <w:i/>
        </w:rPr>
        <w:t xml:space="preserve"> </w:t>
      </w:r>
      <w:r w:rsidRPr="00465A1D">
        <w:t xml:space="preserve">into </w:t>
      </w:r>
      <w:r w:rsidR="000D1F42" w:rsidRPr="000D1F42">
        <w:rPr>
          <w:position w:val="-6"/>
        </w:rPr>
        <w:object w:dxaOrig="260" w:dyaOrig="340">
          <v:shape id="_x0000_i1030" type="#_x0000_t75" style="width:12.75pt;height:17.25pt" o:ole="">
            <v:imagedata r:id="rId17" o:title=""/>
          </v:shape>
          <o:OLEObject Type="Embed" ProgID="Equation.3" ShapeID="_x0000_i1030" DrawAspect="Content" ObjectID="_1528264252" r:id="rId18"/>
        </w:object>
      </w:r>
      <w:r w:rsidR="000D1F42">
        <w:t xml:space="preserve">with kernel </w:t>
      </w:r>
      <w:r w:rsidR="00DF4EA2">
        <w:rPr>
          <w:i/>
        </w:rPr>
        <w:t>K</w:t>
      </w:r>
      <w:r w:rsidR="000D1F42">
        <w:rPr>
          <w:i/>
        </w:rPr>
        <w:t xml:space="preserve">, </w:t>
      </w:r>
      <w:r w:rsidR="000D1F42">
        <w:t>then show that</w:t>
      </w:r>
      <w:r w:rsidR="000D1F42" w:rsidRPr="000D1F42">
        <w:rPr>
          <w:i/>
        </w:rPr>
        <w:t xml:space="preserve"> K</w:t>
      </w:r>
      <w:r w:rsidR="000D1F42">
        <w:rPr>
          <w:i/>
        </w:rPr>
        <w:t xml:space="preserve"> </w:t>
      </w:r>
      <w:r w:rsidR="000D1F42" w:rsidRPr="000D1F42">
        <w:t>is</w:t>
      </w:r>
      <w:r w:rsidR="000D1F42">
        <w:t xml:space="preserve"> normal sub group of </w:t>
      </w:r>
      <w:r w:rsidR="000D1F42" w:rsidRPr="000D1F42">
        <w:rPr>
          <w:i/>
        </w:rPr>
        <w:t>G</w:t>
      </w:r>
      <w:r w:rsidR="000D1F42">
        <w:rPr>
          <w:i/>
        </w:rPr>
        <w:t>.</w:t>
      </w:r>
    </w:p>
    <w:p w:rsidR="0004018B" w:rsidRDefault="0004018B" w:rsidP="002D5FEF">
      <w:pPr>
        <w:pStyle w:val="ListParagraph"/>
        <w:numPr>
          <w:ilvl w:val="0"/>
          <w:numId w:val="1"/>
        </w:numPr>
        <w:tabs>
          <w:tab w:val="left" w:pos="720"/>
        </w:tabs>
        <w:spacing w:before="60" w:line="280" w:lineRule="auto"/>
        <w:jc w:val="both"/>
      </w:pPr>
      <w:r w:rsidRPr="00584C57">
        <w:tab/>
      </w:r>
      <w:r w:rsidR="0054768B">
        <w:t>Give an example of a ring which is not a field.</w:t>
      </w:r>
    </w:p>
    <w:p w:rsidR="004A6CA7" w:rsidRDefault="004A6CA7" w:rsidP="0054768B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spacing w:before="60" w:line="280" w:lineRule="auto"/>
        <w:ind w:left="720" w:right="-338" w:hanging="720"/>
        <w:jc w:val="both"/>
      </w:pPr>
      <w:r>
        <w:t xml:space="preserve"> If </w:t>
      </w:r>
      <w:r w:rsidRPr="0054768B">
        <w:rPr>
          <w:i/>
        </w:rPr>
        <w:t>R</w:t>
      </w:r>
      <w:r w:rsidR="0054768B">
        <w:t xml:space="preserve"> is a commutative ring with unit element and </w:t>
      </w:r>
      <w:r w:rsidR="0054768B" w:rsidRPr="0054768B">
        <w:rPr>
          <w:i/>
        </w:rPr>
        <w:t>M</w:t>
      </w:r>
      <w:r w:rsidR="0054768B">
        <w:rPr>
          <w:i/>
        </w:rPr>
        <w:t xml:space="preserve"> </w:t>
      </w:r>
      <w:r w:rsidR="0054768B">
        <w:t xml:space="preserve"> is an ideal of </w:t>
      </w:r>
      <w:r w:rsidR="0054768B" w:rsidRPr="0054768B">
        <w:rPr>
          <w:i/>
        </w:rPr>
        <w:t>R</w:t>
      </w:r>
      <w:r w:rsidR="0054768B">
        <w:rPr>
          <w:i/>
        </w:rPr>
        <w:t xml:space="preserve"> </w:t>
      </w:r>
      <w:r w:rsidR="0054768B">
        <w:t xml:space="preserve">then prove    that </w:t>
      </w:r>
      <w:r w:rsidR="0054768B" w:rsidRPr="0054768B">
        <w:rPr>
          <w:i/>
        </w:rPr>
        <w:t>M</w:t>
      </w:r>
      <w:r w:rsidR="00F1513E">
        <w:t xml:space="preserve"> is a maximal ideal of </w:t>
      </w:r>
      <w:r w:rsidR="00F1513E" w:rsidRPr="00F1513E">
        <w:rPr>
          <w:i/>
        </w:rPr>
        <w:t>R</w:t>
      </w:r>
      <w:r w:rsidR="00F1513E">
        <w:t xml:space="preserve">  if and only if </w:t>
      </w:r>
      <w:r w:rsidR="00F1513E" w:rsidRPr="00F1513E">
        <w:rPr>
          <w:i/>
        </w:rPr>
        <w:t>R/M</w:t>
      </w:r>
      <w:r w:rsidR="00F1513E">
        <w:rPr>
          <w:i/>
        </w:rPr>
        <w:t xml:space="preserve"> </w:t>
      </w:r>
      <w:r w:rsidR="00F1513E">
        <w:t xml:space="preserve"> is a field.</w:t>
      </w:r>
    </w:p>
    <w:p w:rsidR="00B45D3C" w:rsidRPr="00584C57" w:rsidRDefault="00F72FEF" w:rsidP="002D5FEF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spacing w:before="60" w:line="280" w:lineRule="auto"/>
        <w:ind w:left="720" w:hanging="720"/>
        <w:jc w:val="both"/>
      </w:pPr>
      <w:r>
        <w:t>Show that a Euclidean ring possesses a unit element.</w:t>
      </w:r>
    </w:p>
    <w:p w:rsidR="00B45D3C" w:rsidRDefault="00B44333" w:rsidP="002D5FEF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spacing w:before="60" w:line="280" w:lineRule="auto"/>
        <w:ind w:left="720" w:hanging="720"/>
        <w:jc w:val="both"/>
      </w:pPr>
      <w:r>
        <w:t xml:space="preserve">Prove that </w:t>
      </w:r>
      <w:r w:rsidRPr="00B44333">
        <w:rPr>
          <w:i/>
        </w:rPr>
        <w:t>HK</w:t>
      </w:r>
      <w:r>
        <w:rPr>
          <w:i/>
        </w:rPr>
        <w:t xml:space="preserve"> </w:t>
      </w:r>
      <w:r>
        <w:t xml:space="preserve">is a subgroup of </w:t>
      </w:r>
      <w:r w:rsidRPr="00B44333">
        <w:rPr>
          <w:i/>
        </w:rPr>
        <w:t>G</w:t>
      </w:r>
      <w:r>
        <w:rPr>
          <w:i/>
        </w:rPr>
        <w:t xml:space="preserve"> </w:t>
      </w:r>
      <w:r>
        <w:t xml:space="preserve">if and only if </w:t>
      </w:r>
      <w:r w:rsidRPr="00B44333">
        <w:rPr>
          <w:i/>
        </w:rPr>
        <w:t>HK=KH.</w:t>
      </w:r>
    </w:p>
    <w:p w:rsidR="00584C57" w:rsidRPr="00584C57" w:rsidRDefault="00D73C9A" w:rsidP="00584C57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spacing w:before="60" w:line="280" w:lineRule="auto"/>
        <w:ind w:left="720" w:hanging="720"/>
        <w:jc w:val="both"/>
      </w:pPr>
      <w:r>
        <w:t>Show that every permutation is the product of its cycles.</w:t>
      </w:r>
    </w:p>
    <w:p w:rsidR="002D5FEF" w:rsidRDefault="002D5FEF" w:rsidP="00935ED0">
      <w:pPr>
        <w:tabs>
          <w:tab w:val="left" w:pos="0"/>
          <w:tab w:val="left" w:pos="720"/>
          <w:tab w:val="right" w:pos="8280"/>
        </w:tabs>
        <w:spacing w:line="204" w:lineRule="auto"/>
        <w:ind w:left="720" w:hanging="720"/>
        <w:jc w:val="center"/>
        <w:rPr>
          <w:b/>
          <w:sz w:val="28"/>
          <w:szCs w:val="28"/>
        </w:rPr>
      </w:pPr>
    </w:p>
    <w:p w:rsidR="007975C5" w:rsidRPr="00F9255E" w:rsidRDefault="007975C5" w:rsidP="00935ED0">
      <w:pPr>
        <w:tabs>
          <w:tab w:val="left" w:pos="0"/>
          <w:tab w:val="left" w:pos="720"/>
          <w:tab w:val="right" w:pos="8280"/>
        </w:tabs>
        <w:spacing w:line="204" w:lineRule="auto"/>
        <w:ind w:left="720" w:hanging="720"/>
        <w:jc w:val="center"/>
        <w:rPr>
          <w:b/>
          <w:sz w:val="28"/>
          <w:szCs w:val="28"/>
        </w:rPr>
      </w:pPr>
      <w:r w:rsidRPr="00F9255E">
        <w:rPr>
          <w:b/>
          <w:sz w:val="28"/>
          <w:szCs w:val="28"/>
        </w:rPr>
        <w:t>SECTION C — (3 × 10 = 30 marks)</w:t>
      </w:r>
    </w:p>
    <w:p w:rsidR="007975C5" w:rsidRPr="00F9255E" w:rsidRDefault="007975C5" w:rsidP="00935ED0">
      <w:pPr>
        <w:tabs>
          <w:tab w:val="left" w:pos="720"/>
          <w:tab w:val="left" w:pos="1440"/>
          <w:tab w:val="right" w:pos="8280"/>
        </w:tabs>
        <w:spacing w:line="204" w:lineRule="auto"/>
        <w:ind w:left="720" w:hanging="720"/>
        <w:jc w:val="center"/>
        <w:rPr>
          <w:b/>
          <w:sz w:val="28"/>
          <w:szCs w:val="28"/>
        </w:rPr>
      </w:pPr>
      <w:r w:rsidRPr="00F9255E">
        <w:rPr>
          <w:b/>
          <w:sz w:val="28"/>
          <w:szCs w:val="28"/>
        </w:rPr>
        <w:t xml:space="preserve">Answer any </w:t>
      </w:r>
      <w:r w:rsidRPr="00F9255E">
        <w:rPr>
          <w:b/>
          <w:i/>
          <w:sz w:val="28"/>
          <w:szCs w:val="28"/>
        </w:rPr>
        <w:t>THREE</w:t>
      </w:r>
      <w:r w:rsidRPr="00F9255E">
        <w:rPr>
          <w:b/>
          <w:sz w:val="28"/>
          <w:szCs w:val="28"/>
        </w:rPr>
        <w:t xml:space="preserve"> questions.</w:t>
      </w:r>
    </w:p>
    <w:p w:rsidR="00D00D12" w:rsidRPr="00DD5C9C" w:rsidRDefault="002E0556" w:rsidP="00B745FB">
      <w:pPr>
        <w:pStyle w:val="ListParagraph"/>
        <w:numPr>
          <w:ilvl w:val="0"/>
          <w:numId w:val="1"/>
        </w:numPr>
        <w:tabs>
          <w:tab w:val="clear" w:pos="360"/>
          <w:tab w:val="num" w:pos="720"/>
          <w:tab w:val="left" w:pos="1440"/>
          <w:tab w:val="right" w:pos="8280"/>
        </w:tabs>
        <w:spacing w:beforeLines="40" w:line="280" w:lineRule="auto"/>
        <w:ind w:left="720" w:hanging="720"/>
      </w:pPr>
      <w:r>
        <w:t xml:space="preserve">Prove that the subgroup </w:t>
      </w:r>
      <w:r w:rsidRPr="002E0556">
        <w:rPr>
          <w:i/>
        </w:rPr>
        <w:t>N</w:t>
      </w:r>
      <w:r>
        <w:t xml:space="preserve"> of </w:t>
      </w:r>
      <w:r w:rsidRPr="002E0556">
        <w:rPr>
          <w:i/>
        </w:rPr>
        <w:t>G</w:t>
      </w:r>
      <w:r w:rsidR="00E33C9B">
        <w:t xml:space="preserve"> is a normal subgroup of </w:t>
      </w:r>
      <w:r w:rsidR="00E33C9B" w:rsidRPr="00E33C9B">
        <w:rPr>
          <w:i/>
        </w:rPr>
        <w:t>G</w:t>
      </w:r>
      <w:r w:rsidR="00E33C9B">
        <w:rPr>
          <w:i/>
        </w:rPr>
        <w:t xml:space="preserve"> </w:t>
      </w:r>
      <w:r w:rsidR="00E33C9B">
        <w:t xml:space="preserve">if and only if every left coset of </w:t>
      </w:r>
      <w:r w:rsidR="00E33C9B" w:rsidRPr="00E33C9B">
        <w:rPr>
          <w:i/>
        </w:rPr>
        <w:t>N</w:t>
      </w:r>
      <w:r w:rsidR="00E33C9B">
        <w:rPr>
          <w:i/>
        </w:rPr>
        <w:t xml:space="preserve"> </w:t>
      </w:r>
      <w:r w:rsidR="00E33C9B">
        <w:t xml:space="preserve"> in </w:t>
      </w:r>
      <w:r w:rsidR="00E33C9B" w:rsidRPr="00E33C9B">
        <w:rPr>
          <w:i/>
        </w:rPr>
        <w:t>G</w:t>
      </w:r>
      <w:r w:rsidR="00E33C9B">
        <w:t xml:space="preserve">  is a right coset of </w:t>
      </w:r>
      <w:r w:rsidR="00E33C9B" w:rsidRPr="00E33C9B">
        <w:rPr>
          <w:i/>
        </w:rPr>
        <w:t>N</w:t>
      </w:r>
      <w:r w:rsidR="00E33C9B">
        <w:t xml:space="preserve"> in </w:t>
      </w:r>
      <w:r w:rsidR="00E33C9B" w:rsidRPr="00E33C9B">
        <w:rPr>
          <w:i/>
        </w:rPr>
        <w:t>G</w:t>
      </w:r>
      <w:r w:rsidR="00E33C9B">
        <w:t>.</w:t>
      </w:r>
    </w:p>
    <w:p w:rsidR="007B0B2E" w:rsidRDefault="00E33C9B" w:rsidP="00B745FB">
      <w:pPr>
        <w:pStyle w:val="ListParagraph"/>
        <w:numPr>
          <w:ilvl w:val="0"/>
          <w:numId w:val="1"/>
        </w:numPr>
        <w:tabs>
          <w:tab w:val="clear" w:pos="360"/>
          <w:tab w:val="num" w:pos="720"/>
          <w:tab w:val="left" w:pos="1440"/>
          <w:tab w:val="right" w:pos="8280"/>
        </w:tabs>
        <w:spacing w:beforeLines="40" w:line="280" w:lineRule="auto"/>
        <w:ind w:left="720" w:hanging="720"/>
      </w:pPr>
      <w:r>
        <w:t xml:space="preserve">If </w:t>
      </w:r>
      <w:r w:rsidRPr="00E33C9B">
        <w:rPr>
          <w:i/>
        </w:rPr>
        <w:t>G</w:t>
      </w:r>
      <w:r>
        <w:t xml:space="preserve"> is a group, then show that </w:t>
      </w:r>
      <w:r w:rsidRPr="00E33C9B">
        <w:rPr>
          <w:i/>
        </w:rPr>
        <w:t>A(G)</w:t>
      </w:r>
      <w:r>
        <w:rPr>
          <w:i/>
        </w:rPr>
        <w:t xml:space="preserve">, </w:t>
      </w:r>
      <w:r w:rsidRPr="00E33C9B">
        <w:t>the</w:t>
      </w:r>
      <w:r>
        <w:rPr>
          <w:i/>
        </w:rPr>
        <w:t xml:space="preserve"> </w:t>
      </w:r>
      <w:r>
        <w:t xml:space="preserve"> set of auto</w:t>
      </w:r>
      <w:r w:rsidR="00AC6D93">
        <w:t>m</w:t>
      </w:r>
      <w:r>
        <w:t xml:space="preserve">orphisms of </w:t>
      </w:r>
      <w:r w:rsidRPr="00E33C9B">
        <w:rPr>
          <w:i/>
        </w:rPr>
        <w:t>G</w:t>
      </w:r>
      <w:r>
        <w:t xml:space="preserve"> is also a group.</w:t>
      </w:r>
    </w:p>
    <w:p w:rsidR="00A44D2D" w:rsidRPr="00DD5C9C" w:rsidRDefault="00EA4E1E" w:rsidP="00B745FB">
      <w:pPr>
        <w:pStyle w:val="ListParagraph"/>
        <w:tabs>
          <w:tab w:val="left" w:pos="1440"/>
          <w:tab w:val="right" w:pos="8280"/>
        </w:tabs>
        <w:spacing w:beforeLines="40" w:line="280" w:lineRule="auto"/>
      </w:pPr>
      <w:r w:rsidRPr="00EA4E1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49.5pt;margin-top:30.5pt;width:81pt;height:36pt;z-index:251658240" strokecolor="white">
            <v:textbox>
              <w:txbxContent>
                <w:p w:rsidR="00956C74" w:rsidRPr="00270F0C" w:rsidRDefault="00956C74" w:rsidP="00956C74">
                  <w:pPr>
                    <w:jc w:val="right"/>
                  </w:pPr>
                  <w:r w:rsidRPr="00270F0C">
                    <w:t>[P.T.O.]</w:t>
                  </w:r>
                </w:p>
              </w:txbxContent>
            </v:textbox>
          </v:shape>
        </w:pict>
      </w:r>
    </w:p>
    <w:p w:rsidR="00935638" w:rsidRDefault="00985596" w:rsidP="00B745FB">
      <w:pPr>
        <w:pStyle w:val="ListParagraph"/>
        <w:numPr>
          <w:ilvl w:val="0"/>
          <w:numId w:val="1"/>
        </w:numPr>
        <w:tabs>
          <w:tab w:val="clear" w:pos="360"/>
          <w:tab w:val="num" w:pos="720"/>
          <w:tab w:val="left" w:pos="1440"/>
          <w:tab w:val="right" w:pos="8280"/>
        </w:tabs>
        <w:spacing w:beforeLines="40" w:line="280" w:lineRule="auto"/>
        <w:ind w:left="720" w:hanging="720"/>
      </w:pPr>
      <w:r>
        <w:lastRenderedPageBreak/>
        <w:t xml:space="preserve">If </w:t>
      </w:r>
      <w:r w:rsidRPr="00985596">
        <w:rPr>
          <w:i/>
        </w:rPr>
        <w:t>R</w:t>
      </w:r>
      <w:r>
        <w:rPr>
          <w:i/>
        </w:rPr>
        <w:t xml:space="preserve"> </w:t>
      </w:r>
      <w:r>
        <w:t xml:space="preserve">is a ring, then for all </w:t>
      </w:r>
      <w:r w:rsidR="00935638" w:rsidRPr="00935638">
        <w:rPr>
          <w:position w:val="-10"/>
        </w:rPr>
        <w:object w:dxaOrig="800" w:dyaOrig="320">
          <v:shape id="_x0000_i1031" type="#_x0000_t75" style="width:39.75pt;height:15.75pt" o:ole="">
            <v:imagedata r:id="rId19" o:title=""/>
          </v:shape>
          <o:OLEObject Type="Embed" ProgID="Equation.3" ShapeID="_x0000_i1031" DrawAspect="Content" ObjectID="_1528264253" r:id="rId20"/>
        </w:object>
      </w:r>
      <w:r w:rsidR="00935638">
        <w:t>, prove the following</w:t>
      </w:r>
    </w:p>
    <w:p w:rsidR="00A44D2D" w:rsidRPr="00A44D2D" w:rsidRDefault="00935638" w:rsidP="00B745FB">
      <w:pPr>
        <w:pStyle w:val="ListParagraph"/>
        <w:numPr>
          <w:ilvl w:val="0"/>
          <w:numId w:val="17"/>
        </w:numPr>
        <w:tabs>
          <w:tab w:val="left" w:pos="1440"/>
          <w:tab w:val="right" w:pos="8280"/>
        </w:tabs>
        <w:spacing w:beforeLines="40" w:line="280" w:lineRule="auto"/>
        <w:rPr>
          <w:i/>
        </w:rPr>
      </w:pPr>
      <w:r>
        <w:t xml:space="preserve">    </w:t>
      </w:r>
      <w:r w:rsidR="00A44D2D" w:rsidRPr="00A44D2D">
        <w:rPr>
          <w:i/>
        </w:rPr>
        <w:t>a 0 = 0a = 0.</w:t>
      </w:r>
    </w:p>
    <w:p w:rsidR="00A44D2D" w:rsidRPr="00A44D2D" w:rsidRDefault="00A44D2D" w:rsidP="00B745FB">
      <w:pPr>
        <w:pStyle w:val="ListParagraph"/>
        <w:numPr>
          <w:ilvl w:val="0"/>
          <w:numId w:val="17"/>
        </w:numPr>
        <w:tabs>
          <w:tab w:val="left" w:pos="1440"/>
          <w:tab w:val="right" w:pos="8280"/>
        </w:tabs>
        <w:spacing w:beforeLines="40" w:line="280" w:lineRule="auto"/>
        <w:rPr>
          <w:i/>
        </w:rPr>
      </w:pPr>
      <w:r>
        <w:t xml:space="preserve">    </w:t>
      </w:r>
      <w:r w:rsidRPr="00A44D2D">
        <w:rPr>
          <w:i/>
        </w:rPr>
        <w:t>a(-b) = (-a)b = -(ab)</w:t>
      </w:r>
    </w:p>
    <w:p w:rsidR="00A44D2D" w:rsidRPr="00A44D2D" w:rsidRDefault="00A44D2D" w:rsidP="00B745FB">
      <w:pPr>
        <w:pStyle w:val="ListParagraph"/>
        <w:numPr>
          <w:ilvl w:val="0"/>
          <w:numId w:val="17"/>
        </w:numPr>
        <w:tabs>
          <w:tab w:val="left" w:pos="1440"/>
          <w:tab w:val="right" w:pos="8280"/>
        </w:tabs>
        <w:spacing w:beforeLines="40" w:line="280" w:lineRule="auto"/>
        <w:rPr>
          <w:i/>
        </w:rPr>
      </w:pPr>
      <w:r>
        <w:t xml:space="preserve">    </w:t>
      </w:r>
      <w:r w:rsidRPr="00A44D2D">
        <w:rPr>
          <w:i/>
        </w:rPr>
        <w:t>(-a)(-b) = ab</w:t>
      </w:r>
    </w:p>
    <w:p w:rsidR="00A44D2D" w:rsidRDefault="00A44D2D" w:rsidP="00B745FB">
      <w:pPr>
        <w:pStyle w:val="ListParagraph"/>
        <w:numPr>
          <w:ilvl w:val="0"/>
          <w:numId w:val="17"/>
        </w:numPr>
        <w:tabs>
          <w:tab w:val="left" w:pos="1440"/>
          <w:tab w:val="right" w:pos="8280"/>
        </w:tabs>
        <w:spacing w:beforeLines="40" w:line="280" w:lineRule="auto"/>
      </w:pPr>
      <w:r>
        <w:t xml:space="preserve">    </w:t>
      </w:r>
      <w:r w:rsidRPr="00A44D2D">
        <w:rPr>
          <w:i/>
        </w:rPr>
        <w:t>(-1) a = -a</w:t>
      </w:r>
      <w:r>
        <w:t xml:space="preserve"> where </w:t>
      </w:r>
      <w:r w:rsidRPr="007267F4">
        <w:rPr>
          <w:i/>
        </w:rPr>
        <w:t>R</w:t>
      </w:r>
      <w:r>
        <w:t xml:space="preserve"> has </w:t>
      </w:r>
      <w:r w:rsidRPr="007267F4">
        <w:rPr>
          <w:i/>
        </w:rPr>
        <w:t>a</w:t>
      </w:r>
      <w:r>
        <w:t xml:space="preserve"> unit element 1</w:t>
      </w:r>
    </w:p>
    <w:p w:rsidR="00A44D2D" w:rsidRPr="00A44D2D" w:rsidRDefault="00A44D2D" w:rsidP="00B745FB">
      <w:pPr>
        <w:pStyle w:val="ListParagraph"/>
        <w:numPr>
          <w:ilvl w:val="0"/>
          <w:numId w:val="17"/>
        </w:numPr>
        <w:tabs>
          <w:tab w:val="left" w:pos="1440"/>
          <w:tab w:val="right" w:pos="8280"/>
        </w:tabs>
        <w:spacing w:beforeLines="40" w:line="280" w:lineRule="auto"/>
        <w:rPr>
          <w:i/>
        </w:rPr>
      </w:pPr>
      <w:r>
        <w:t xml:space="preserve">    </w:t>
      </w:r>
      <w:r w:rsidRPr="00A44D2D">
        <w:rPr>
          <w:i/>
        </w:rPr>
        <w:t>(-1)(-1) = 1.</w:t>
      </w:r>
    </w:p>
    <w:p w:rsidR="00AF29D7" w:rsidRDefault="00935638" w:rsidP="00B745FB">
      <w:pPr>
        <w:pStyle w:val="ListParagraph"/>
        <w:tabs>
          <w:tab w:val="left" w:pos="1440"/>
          <w:tab w:val="right" w:pos="8280"/>
        </w:tabs>
        <w:spacing w:beforeLines="40" w:line="280" w:lineRule="auto"/>
        <w:ind w:left="1125"/>
      </w:pPr>
      <w:r>
        <w:t xml:space="preserve">    </w:t>
      </w:r>
    </w:p>
    <w:p w:rsidR="00DD5C9C" w:rsidRPr="00DD5C9C" w:rsidRDefault="00A44D2D" w:rsidP="00B745FB">
      <w:pPr>
        <w:pStyle w:val="ListParagraph"/>
        <w:numPr>
          <w:ilvl w:val="0"/>
          <w:numId w:val="1"/>
        </w:numPr>
        <w:tabs>
          <w:tab w:val="clear" w:pos="360"/>
          <w:tab w:val="num" w:pos="720"/>
          <w:tab w:val="left" w:pos="1440"/>
          <w:tab w:val="right" w:pos="8280"/>
        </w:tabs>
        <w:spacing w:beforeLines="40" w:line="280" w:lineRule="auto"/>
        <w:ind w:left="720" w:hanging="720"/>
      </w:pPr>
      <w:r>
        <w:t xml:space="preserve">If </w:t>
      </w:r>
      <w:r w:rsidRPr="001170A0">
        <w:rPr>
          <w:i/>
        </w:rPr>
        <w:t xml:space="preserve">R </w:t>
      </w:r>
      <w:r>
        <w:t xml:space="preserve">is a commutative ring with unit element whose only ideals are </w:t>
      </w:r>
      <w:r w:rsidRPr="001170A0">
        <w:rPr>
          <w:i/>
        </w:rPr>
        <w:t>(</w:t>
      </w:r>
      <w:r w:rsidR="001170A0">
        <w:rPr>
          <w:i/>
        </w:rPr>
        <w:t>0</w:t>
      </w:r>
      <w:r w:rsidRPr="001170A0">
        <w:rPr>
          <w:i/>
        </w:rPr>
        <w:t>)</w:t>
      </w:r>
      <w:r>
        <w:t xml:space="preserve"> and </w:t>
      </w:r>
      <w:r w:rsidRPr="001170A0">
        <w:rPr>
          <w:i/>
        </w:rPr>
        <w:t xml:space="preserve">R </w:t>
      </w:r>
      <w:r>
        <w:t xml:space="preserve">itself then show that </w:t>
      </w:r>
      <w:r w:rsidRPr="007267F4">
        <w:rPr>
          <w:i/>
        </w:rPr>
        <w:t>R</w:t>
      </w:r>
      <w:r>
        <w:t xml:space="preserve"> is a field.</w:t>
      </w:r>
    </w:p>
    <w:p w:rsidR="007B0B2E" w:rsidRPr="00DD5C9C" w:rsidRDefault="007267F4" w:rsidP="00B745FB">
      <w:pPr>
        <w:pStyle w:val="ListParagraph"/>
        <w:numPr>
          <w:ilvl w:val="0"/>
          <w:numId w:val="1"/>
        </w:numPr>
        <w:tabs>
          <w:tab w:val="clear" w:pos="360"/>
          <w:tab w:val="num" w:pos="720"/>
          <w:tab w:val="left" w:pos="1440"/>
          <w:tab w:val="right" w:pos="8280"/>
        </w:tabs>
        <w:spacing w:beforeLines="40" w:line="280" w:lineRule="auto"/>
        <w:ind w:left="720" w:hanging="720"/>
      </w:pPr>
      <w:r>
        <w:t xml:space="preserve">State and prove </w:t>
      </w:r>
      <w:r w:rsidR="00DF4EA2">
        <w:t>U</w:t>
      </w:r>
      <w:r>
        <w:t xml:space="preserve">nique </w:t>
      </w:r>
      <w:r w:rsidR="00CE7351">
        <w:t>Factorization</w:t>
      </w:r>
      <w:r>
        <w:t xml:space="preserve"> theorem.</w:t>
      </w:r>
    </w:p>
    <w:p w:rsidR="001C3020" w:rsidRPr="00D62DE5" w:rsidRDefault="00D25172" w:rsidP="00EA4E1E">
      <w:pPr>
        <w:tabs>
          <w:tab w:val="left" w:pos="720"/>
          <w:tab w:val="right" w:pos="8280"/>
        </w:tabs>
        <w:spacing w:beforeLines="40"/>
        <w:ind w:left="720" w:hanging="720"/>
        <w:jc w:val="center"/>
        <w:rPr>
          <w:sz w:val="32"/>
        </w:rPr>
      </w:pPr>
      <w:r w:rsidRPr="00D62DE5">
        <w:rPr>
          <w:sz w:val="32"/>
        </w:rPr>
        <w:t>——————</w:t>
      </w:r>
    </w:p>
    <w:sectPr w:rsidR="001C3020" w:rsidRPr="00D62DE5" w:rsidSect="00A806DF">
      <w:headerReference w:type="default" r:id="rId21"/>
      <w:footerReference w:type="even" r:id="rId22"/>
      <w:footerReference w:type="default" r:id="rId23"/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044" w:rsidRDefault="00863044">
      <w:r>
        <w:separator/>
      </w:r>
    </w:p>
  </w:endnote>
  <w:endnote w:type="continuationSeparator" w:id="1">
    <w:p w:rsidR="00863044" w:rsidRDefault="008630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CA7" w:rsidRDefault="00EA4E1E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A6CA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6CA7" w:rsidRDefault="004A6CA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31797"/>
      <w:docPartObj>
        <w:docPartGallery w:val="Page Numbers (Bottom of Page)"/>
        <w:docPartUnique/>
      </w:docPartObj>
    </w:sdtPr>
    <w:sdtContent>
      <w:p w:rsidR="00956C74" w:rsidRDefault="00EA4E1E">
        <w:pPr>
          <w:pStyle w:val="Footer"/>
          <w:jc w:val="center"/>
        </w:pPr>
        <w:fldSimple w:instr=" PAGE   \* MERGEFORMAT ">
          <w:r w:rsidR="00B745FB">
            <w:rPr>
              <w:noProof/>
            </w:rPr>
            <w:t>1</w:t>
          </w:r>
        </w:fldSimple>
      </w:p>
    </w:sdtContent>
  </w:sdt>
  <w:p w:rsidR="004A6CA7" w:rsidRDefault="004A6C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044" w:rsidRDefault="00863044">
      <w:r>
        <w:separator/>
      </w:r>
    </w:p>
  </w:footnote>
  <w:footnote w:type="continuationSeparator" w:id="1">
    <w:p w:rsidR="00863044" w:rsidRDefault="008630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CA7" w:rsidRPr="00D81CBE" w:rsidRDefault="007B0B2E" w:rsidP="004E6DB4">
    <w:pPr>
      <w:rPr>
        <w:b/>
        <w:sz w:val="28"/>
        <w:szCs w:val="28"/>
      </w:rPr>
    </w:pPr>
    <w:r>
      <w:rPr>
        <w:b/>
        <w:sz w:val="28"/>
        <w:szCs w:val="28"/>
      </w:rPr>
      <w:tab/>
    </w:r>
    <w:r w:rsidR="004A6CA7" w:rsidRPr="00D81CBE">
      <w:rPr>
        <w:b/>
        <w:sz w:val="28"/>
        <w:szCs w:val="28"/>
      </w:rPr>
      <w:tab/>
    </w:r>
    <w:r w:rsidR="004A6CA7" w:rsidRPr="00D81CBE">
      <w:rPr>
        <w:b/>
        <w:sz w:val="28"/>
        <w:szCs w:val="28"/>
      </w:rPr>
      <w:tab/>
    </w:r>
    <w:r w:rsidR="004A6CA7" w:rsidRPr="00D81CBE">
      <w:rPr>
        <w:b/>
        <w:sz w:val="28"/>
        <w:szCs w:val="28"/>
      </w:rPr>
      <w:tab/>
    </w:r>
    <w:r w:rsidR="004A6CA7" w:rsidRPr="00D81CBE">
      <w:rPr>
        <w:b/>
        <w:sz w:val="28"/>
        <w:szCs w:val="28"/>
      </w:rPr>
      <w:tab/>
    </w:r>
    <w:r w:rsidR="004A6CA7" w:rsidRPr="00D81CBE">
      <w:rPr>
        <w:b/>
        <w:sz w:val="28"/>
        <w:szCs w:val="28"/>
      </w:rPr>
      <w:tab/>
      <w:t xml:space="preserve">       </w:t>
    </w:r>
    <w:r w:rsidR="00D3624F">
      <w:rPr>
        <w:b/>
        <w:sz w:val="28"/>
        <w:szCs w:val="28"/>
      </w:rPr>
      <w:t xml:space="preserve">      </w:t>
    </w:r>
    <w:r>
      <w:rPr>
        <w:b/>
        <w:sz w:val="28"/>
        <w:szCs w:val="28"/>
      </w:rPr>
      <w:t xml:space="preserve">UMA/CT/5009 / </w:t>
    </w:r>
    <w:r w:rsidR="004A6CA7" w:rsidRPr="00D81CBE">
      <w:rPr>
        <w:b/>
        <w:sz w:val="28"/>
        <w:szCs w:val="28"/>
      </w:rPr>
      <w:t>MAMAI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926EA"/>
    <w:multiLevelType w:val="multilevel"/>
    <w:tmpl w:val="F0489380"/>
    <w:lvl w:ilvl="0">
      <w:start w:val="1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C80E6B"/>
    <w:multiLevelType w:val="hybridMultilevel"/>
    <w:tmpl w:val="6262B0AE"/>
    <w:lvl w:ilvl="0" w:tplc="E40C4D2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143941"/>
    <w:multiLevelType w:val="hybridMultilevel"/>
    <w:tmpl w:val="D4184BA4"/>
    <w:lvl w:ilvl="0" w:tplc="4BB23B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95372D"/>
    <w:multiLevelType w:val="hybridMultilevel"/>
    <w:tmpl w:val="90A8258C"/>
    <w:lvl w:ilvl="0" w:tplc="5C580F04">
      <w:start w:val="2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F7226D"/>
    <w:multiLevelType w:val="hybridMultilevel"/>
    <w:tmpl w:val="D57A220A"/>
    <w:lvl w:ilvl="0" w:tplc="713207D0">
      <w:start w:val="1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7657490"/>
    <w:multiLevelType w:val="hybridMultilevel"/>
    <w:tmpl w:val="B366FD78"/>
    <w:lvl w:ilvl="0" w:tplc="9296197A">
      <w:start w:val="11"/>
      <w:numFmt w:val="decimal"/>
      <w:lvlText w:val="%1."/>
      <w:lvlJc w:val="left"/>
      <w:pPr>
        <w:ind w:left="14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00A26A9"/>
    <w:multiLevelType w:val="hybridMultilevel"/>
    <w:tmpl w:val="82324AF8"/>
    <w:lvl w:ilvl="0" w:tplc="21BA430C">
      <w:start w:val="10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0607F4A"/>
    <w:multiLevelType w:val="hybridMultilevel"/>
    <w:tmpl w:val="9AF8A372"/>
    <w:lvl w:ilvl="0" w:tplc="501CB2A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3340DD"/>
    <w:multiLevelType w:val="hybridMultilevel"/>
    <w:tmpl w:val="9758864C"/>
    <w:lvl w:ilvl="0" w:tplc="D6E6DBA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90C4FF1"/>
    <w:multiLevelType w:val="hybridMultilevel"/>
    <w:tmpl w:val="011250FA"/>
    <w:lvl w:ilvl="0" w:tplc="F416A44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9912DD"/>
    <w:multiLevelType w:val="hybridMultilevel"/>
    <w:tmpl w:val="34004702"/>
    <w:lvl w:ilvl="0" w:tplc="52248C20">
      <w:start w:val="20"/>
      <w:numFmt w:val="decimal"/>
      <w:lvlText w:val="%1."/>
      <w:lvlJc w:val="left"/>
      <w:pPr>
        <w:tabs>
          <w:tab w:val="num" w:pos="6480"/>
        </w:tabs>
        <w:ind w:left="6480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155"/>
        </w:tabs>
        <w:ind w:left="7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875"/>
        </w:tabs>
        <w:ind w:left="7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595"/>
        </w:tabs>
        <w:ind w:left="8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315"/>
        </w:tabs>
        <w:ind w:left="9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035"/>
        </w:tabs>
        <w:ind w:left="10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755"/>
        </w:tabs>
        <w:ind w:left="10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475"/>
        </w:tabs>
        <w:ind w:left="11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195"/>
        </w:tabs>
        <w:ind w:left="12195" w:hanging="180"/>
      </w:pPr>
    </w:lvl>
  </w:abstractNum>
  <w:abstractNum w:abstractNumId="11">
    <w:nsid w:val="4857645B"/>
    <w:multiLevelType w:val="hybridMultilevel"/>
    <w:tmpl w:val="77EAE1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11C7068"/>
    <w:multiLevelType w:val="hybridMultilevel"/>
    <w:tmpl w:val="A49EBC1A"/>
    <w:lvl w:ilvl="0" w:tplc="6D0024DE">
      <w:start w:val="20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AB515A"/>
    <w:multiLevelType w:val="hybridMultilevel"/>
    <w:tmpl w:val="558A29A2"/>
    <w:lvl w:ilvl="0" w:tplc="5380D524">
      <w:start w:val="20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4">
    <w:nsid w:val="58B155E2"/>
    <w:multiLevelType w:val="hybridMultilevel"/>
    <w:tmpl w:val="80282684"/>
    <w:lvl w:ilvl="0" w:tplc="16E23D64">
      <w:start w:val="1"/>
      <w:numFmt w:val="lowerLetter"/>
      <w:lvlText w:val="(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>
    <w:nsid w:val="58C12B0A"/>
    <w:multiLevelType w:val="hybridMultilevel"/>
    <w:tmpl w:val="F0489380"/>
    <w:lvl w:ilvl="0" w:tplc="713207D0">
      <w:start w:val="1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8F0525F"/>
    <w:multiLevelType w:val="multilevel"/>
    <w:tmpl w:val="A49EBC1A"/>
    <w:lvl w:ilvl="0">
      <w:start w:val="20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3"/>
  </w:num>
  <w:num w:numId="4">
    <w:abstractNumId w:val="12"/>
  </w:num>
  <w:num w:numId="5">
    <w:abstractNumId w:val="3"/>
  </w:num>
  <w:num w:numId="6">
    <w:abstractNumId w:val="6"/>
  </w:num>
  <w:num w:numId="7">
    <w:abstractNumId w:val="16"/>
  </w:num>
  <w:num w:numId="8">
    <w:abstractNumId w:val="11"/>
  </w:num>
  <w:num w:numId="9">
    <w:abstractNumId w:val="15"/>
  </w:num>
  <w:num w:numId="10">
    <w:abstractNumId w:val="0"/>
  </w:num>
  <w:num w:numId="11">
    <w:abstractNumId w:val="4"/>
  </w:num>
  <w:num w:numId="12">
    <w:abstractNumId w:val="1"/>
  </w:num>
  <w:num w:numId="13">
    <w:abstractNumId w:val="5"/>
  </w:num>
  <w:num w:numId="14">
    <w:abstractNumId w:val="8"/>
  </w:num>
  <w:num w:numId="15">
    <w:abstractNumId w:val="9"/>
  </w:num>
  <w:num w:numId="16">
    <w:abstractNumId w:val="7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A806DF"/>
    <w:rsid w:val="000056E1"/>
    <w:rsid w:val="000057E6"/>
    <w:rsid w:val="00012843"/>
    <w:rsid w:val="00013B5F"/>
    <w:rsid w:val="000269C9"/>
    <w:rsid w:val="0004018B"/>
    <w:rsid w:val="0005756B"/>
    <w:rsid w:val="0005791E"/>
    <w:rsid w:val="00082928"/>
    <w:rsid w:val="00091EA9"/>
    <w:rsid w:val="000A180D"/>
    <w:rsid w:val="000B038D"/>
    <w:rsid w:val="000C5C6E"/>
    <w:rsid w:val="000D1082"/>
    <w:rsid w:val="000D1F42"/>
    <w:rsid w:val="000D4769"/>
    <w:rsid w:val="000E6B74"/>
    <w:rsid w:val="00105EA0"/>
    <w:rsid w:val="00111E3F"/>
    <w:rsid w:val="001163C5"/>
    <w:rsid w:val="001170A0"/>
    <w:rsid w:val="00120433"/>
    <w:rsid w:val="0012293B"/>
    <w:rsid w:val="00156B68"/>
    <w:rsid w:val="00160D75"/>
    <w:rsid w:val="0017170E"/>
    <w:rsid w:val="00183DF4"/>
    <w:rsid w:val="00195F6A"/>
    <w:rsid w:val="001A3D80"/>
    <w:rsid w:val="001C063C"/>
    <w:rsid w:val="001C3020"/>
    <w:rsid w:val="001D5B04"/>
    <w:rsid w:val="001E4754"/>
    <w:rsid w:val="001E4FE7"/>
    <w:rsid w:val="001F594F"/>
    <w:rsid w:val="00232623"/>
    <w:rsid w:val="00233C5A"/>
    <w:rsid w:val="002356AA"/>
    <w:rsid w:val="002556F1"/>
    <w:rsid w:val="002571E3"/>
    <w:rsid w:val="0026067E"/>
    <w:rsid w:val="0028667B"/>
    <w:rsid w:val="0029115D"/>
    <w:rsid w:val="002B6155"/>
    <w:rsid w:val="002D5FEF"/>
    <w:rsid w:val="002E0556"/>
    <w:rsid w:val="002E16E3"/>
    <w:rsid w:val="002E2F2C"/>
    <w:rsid w:val="0031679F"/>
    <w:rsid w:val="003371EA"/>
    <w:rsid w:val="00342A27"/>
    <w:rsid w:val="00350375"/>
    <w:rsid w:val="00351F07"/>
    <w:rsid w:val="003540E2"/>
    <w:rsid w:val="0035768E"/>
    <w:rsid w:val="003619B0"/>
    <w:rsid w:val="003834C5"/>
    <w:rsid w:val="00384BFA"/>
    <w:rsid w:val="0038697C"/>
    <w:rsid w:val="0039254E"/>
    <w:rsid w:val="003B33AF"/>
    <w:rsid w:val="003C6D26"/>
    <w:rsid w:val="003D6D8C"/>
    <w:rsid w:val="003E2D47"/>
    <w:rsid w:val="003E57F6"/>
    <w:rsid w:val="003F07AD"/>
    <w:rsid w:val="003F40DF"/>
    <w:rsid w:val="003F41B7"/>
    <w:rsid w:val="004002A0"/>
    <w:rsid w:val="00401AB6"/>
    <w:rsid w:val="00420FCB"/>
    <w:rsid w:val="00434DD9"/>
    <w:rsid w:val="00460DF2"/>
    <w:rsid w:val="00465A1D"/>
    <w:rsid w:val="0047412C"/>
    <w:rsid w:val="00493D85"/>
    <w:rsid w:val="00494609"/>
    <w:rsid w:val="004A6CA7"/>
    <w:rsid w:val="004B1BDB"/>
    <w:rsid w:val="004B53DA"/>
    <w:rsid w:val="004E27CC"/>
    <w:rsid w:val="004E6DB4"/>
    <w:rsid w:val="00545105"/>
    <w:rsid w:val="0054721A"/>
    <w:rsid w:val="0054768B"/>
    <w:rsid w:val="00551C10"/>
    <w:rsid w:val="00552C52"/>
    <w:rsid w:val="00555558"/>
    <w:rsid w:val="00560963"/>
    <w:rsid w:val="0056141D"/>
    <w:rsid w:val="00565D57"/>
    <w:rsid w:val="00570229"/>
    <w:rsid w:val="005704BB"/>
    <w:rsid w:val="00584C57"/>
    <w:rsid w:val="005B2A1D"/>
    <w:rsid w:val="005D3E05"/>
    <w:rsid w:val="005E225E"/>
    <w:rsid w:val="005F56CA"/>
    <w:rsid w:val="00602C86"/>
    <w:rsid w:val="00603885"/>
    <w:rsid w:val="00606CEF"/>
    <w:rsid w:val="00607474"/>
    <w:rsid w:val="00614EFC"/>
    <w:rsid w:val="0061665B"/>
    <w:rsid w:val="0062249B"/>
    <w:rsid w:val="00622953"/>
    <w:rsid w:val="00636BCC"/>
    <w:rsid w:val="00641258"/>
    <w:rsid w:val="00645B12"/>
    <w:rsid w:val="00654CCB"/>
    <w:rsid w:val="00660E6B"/>
    <w:rsid w:val="006751E1"/>
    <w:rsid w:val="006765B8"/>
    <w:rsid w:val="006D1B29"/>
    <w:rsid w:val="006D3354"/>
    <w:rsid w:val="006F3879"/>
    <w:rsid w:val="0070082F"/>
    <w:rsid w:val="00715FEF"/>
    <w:rsid w:val="007267F4"/>
    <w:rsid w:val="007706BF"/>
    <w:rsid w:val="00777666"/>
    <w:rsid w:val="00780DFD"/>
    <w:rsid w:val="007975C5"/>
    <w:rsid w:val="007B0B2E"/>
    <w:rsid w:val="007B48DA"/>
    <w:rsid w:val="007D5615"/>
    <w:rsid w:val="007E7D68"/>
    <w:rsid w:val="008073FE"/>
    <w:rsid w:val="00824EF2"/>
    <w:rsid w:val="0084019A"/>
    <w:rsid w:val="00861BCB"/>
    <w:rsid w:val="00862FB4"/>
    <w:rsid w:val="00863044"/>
    <w:rsid w:val="008652EA"/>
    <w:rsid w:val="008709BD"/>
    <w:rsid w:val="00873B70"/>
    <w:rsid w:val="00876BD9"/>
    <w:rsid w:val="00890034"/>
    <w:rsid w:val="008A06D0"/>
    <w:rsid w:val="008A2757"/>
    <w:rsid w:val="008A3A8C"/>
    <w:rsid w:val="008B10B2"/>
    <w:rsid w:val="008B1859"/>
    <w:rsid w:val="008B6215"/>
    <w:rsid w:val="008C0333"/>
    <w:rsid w:val="008C125C"/>
    <w:rsid w:val="008C4DA1"/>
    <w:rsid w:val="008E2A2E"/>
    <w:rsid w:val="008E67A6"/>
    <w:rsid w:val="008F3565"/>
    <w:rsid w:val="0092151F"/>
    <w:rsid w:val="009237D8"/>
    <w:rsid w:val="0092478B"/>
    <w:rsid w:val="00935638"/>
    <w:rsid w:val="00935ED0"/>
    <w:rsid w:val="009414AB"/>
    <w:rsid w:val="00956C74"/>
    <w:rsid w:val="00960F75"/>
    <w:rsid w:val="00964C06"/>
    <w:rsid w:val="009727C5"/>
    <w:rsid w:val="00977624"/>
    <w:rsid w:val="00983A4E"/>
    <w:rsid w:val="00985596"/>
    <w:rsid w:val="009861F9"/>
    <w:rsid w:val="009A41A0"/>
    <w:rsid w:val="009B2A0E"/>
    <w:rsid w:val="009C7602"/>
    <w:rsid w:val="009D2119"/>
    <w:rsid w:val="009D586A"/>
    <w:rsid w:val="009E057C"/>
    <w:rsid w:val="009E315C"/>
    <w:rsid w:val="00A2767C"/>
    <w:rsid w:val="00A44D2D"/>
    <w:rsid w:val="00A504B3"/>
    <w:rsid w:val="00A51597"/>
    <w:rsid w:val="00A74223"/>
    <w:rsid w:val="00A806DF"/>
    <w:rsid w:val="00A86C08"/>
    <w:rsid w:val="00A97E8B"/>
    <w:rsid w:val="00AB170A"/>
    <w:rsid w:val="00AB3DA1"/>
    <w:rsid w:val="00AC6D93"/>
    <w:rsid w:val="00AE5127"/>
    <w:rsid w:val="00AF29D7"/>
    <w:rsid w:val="00B004AE"/>
    <w:rsid w:val="00B27FEA"/>
    <w:rsid w:val="00B44333"/>
    <w:rsid w:val="00B45D3C"/>
    <w:rsid w:val="00B5008B"/>
    <w:rsid w:val="00B745FB"/>
    <w:rsid w:val="00B8557C"/>
    <w:rsid w:val="00B856BF"/>
    <w:rsid w:val="00BD799A"/>
    <w:rsid w:val="00C20136"/>
    <w:rsid w:val="00C458F3"/>
    <w:rsid w:val="00C47765"/>
    <w:rsid w:val="00C53FB8"/>
    <w:rsid w:val="00C61FE6"/>
    <w:rsid w:val="00C962D2"/>
    <w:rsid w:val="00C97B8C"/>
    <w:rsid w:val="00CA296B"/>
    <w:rsid w:val="00CB2281"/>
    <w:rsid w:val="00CE07E4"/>
    <w:rsid w:val="00CE7351"/>
    <w:rsid w:val="00CF28C5"/>
    <w:rsid w:val="00CF3870"/>
    <w:rsid w:val="00CF48B6"/>
    <w:rsid w:val="00D00D12"/>
    <w:rsid w:val="00D068C7"/>
    <w:rsid w:val="00D07818"/>
    <w:rsid w:val="00D123F2"/>
    <w:rsid w:val="00D25172"/>
    <w:rsid w:val="00D3134E"/>
    <w:rsid w:val="00D3624F"/>
    <w:rsid w:val="00D371D8"/>
    <w:rsid w:val="00D56ED4"/>
    <w:rsid w:val="00D62DE5"/>
    <w:rsid w:val="00D7233C"/>
    <w:rsid w:val="00D73C9A"/>
    <w:rsid w:val="00D77376"/>
    <w:rsid w:val="00D81CBE"/>
    <w:rsid w:val="00D82915"/>
    <w:rsid w:val="00D873CD"/>
    <w:rsid w:val="00D94A4F"/>
    <w:rsid w:val="00DA59CD"/>
    <w:rsid w:val="00DB742D"/>
    <w:rsid w:val="00DC081B"/>
    <w:rsid w:val="00DC24DC"/>
    <w:rsid w:val="00DD5C9C"/>
    <w:rsid w:val="00DF4EA2"/>
    <w:rsid w:val="00DF7D89"/>
    <w:rsid w:val="00E06828"/>
    <w:rsid w:val="00E33C9B"/>
    <w:rsid w:val="00E36EA0"/>
    <w:rsid w:val="00E61ECD"/>
    <w:rsid w:val="00E64B05"/>
    <w:rsid w:val="00E64B2B"/>
    <w:rsid w:val="00E71FB9"/>
    <w:rsid w:val="00E74E51"/>
    <w:rsid w:val="00E90A63"/>
    <w:rsid w:val="00E90BD0"/>
    <w:rsid w:val="00E92A4D"/>
    <w:rsid w:val="00E97DB9"/>
    <w:rsid w:val="00EA4134"/>
    <w:rsid w:val="00EA4E1E"/>
    <w:rsid w:val="00EC76D3"/>
    <w:rsid w:val="00EE1399"/>
    <w:rsid w:val="00EF0B03"/>
    <w:rsid w:val="00EF7966"/>
    <w:rsid w:val="00F02652"/>
    <w:rsid w:val="00F1513E"/>
    <w:rsid w:val="00F212A1"/>
    <w:rsid w:val="00F32C18"/>
    <w:rsid w:val="00F34A1B"/>
    <w:rsid w:val="00F53F4C"/>
    <w:rsid w:val="00F550C2"/>
    <w:rsid w:val="00F651F2"/>
    <w:rsid w:val="00F71E7C"/>
    <w:rsid w:val="00F72FEF"/>
    <w:rsid w:val="00F9252D"/>
    <w:rsid w:val="00F9255E"/>
    <w:rsid w:val="00FA3166"/>
    <w:rsid w:val="00FB682B"/>
    <w:rsid w:val="00FC1DE0"/>
    <w:rsid w:val="00FD0A59"/>
    <w:rsid w:val="00FD4B84"/>
    <w:rsid w:val="00FF3885"/>
    <w:rsid w:val="00FF4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character" w:styleId="PlaceholderText">
    <w:name w:val="Placeholder Text"/>
    <w:basedOn w:val="DefaultParagraphFont"/>
    <w:uiPriority w:val="99"/>
    <w:semiHidden/>
    <w:rsid w:val="00CB2281"/>
    <w:rPr>
      <w:color w:val="808080"/>
    </w:rPr>
  </w:style>
  <w:style w:type="paragraph" w:styleId="BalloonText">
    <w:name w:val="Balloon Text"/>
    <w:basedOn w:val="Normal"/>
    <w:link w:val="BalloonTextChar"/>
    <w:rsid w:val="00CB2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22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48B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36BC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footer" Target="footer2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59</cp:revision>
  <cp:lastPrinted>2014-10-21T07:02:00Z</cp:lastPrinted>
  <dcterms:created xsi:type="dcterms:W3CDTF">2014-09-16T09:22:00Z</dcterms:created>
  <dcterms:modified xsi:type="dcterms:W3CDTF">2016-06-24T03:30:00Z</dcterms:modified>
</cp:coreProperties>
</file>