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80" w:rsidRDefault="002C1180" w:rsidP="001322D3">
      <w:pPr>
        <w:jc w:val="center"/>
        <w:rPr>
          <w:b/>
          <w:sz w:val="28"/>
          <w:szCs w:val="28"/>
        </w:rPr>
      </w:pP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 w:rsidR="00BC2E10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2015</w:t>
      </w:r>
      <w:r w:rsidR="008A791A">
        <w:rPr>
          <w:b/>
          <w:sz w:val="28"/>
          <w:szCs w:val="28"/>
        </w:rPr>
        <w:t>.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I YEAR — I SEMESTER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Major Paper I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 xml:space="preserve"> — GENERAL CHEMISTRY —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</w:p>
    <w:p w:rsidR="001322D3" w:rsidRPr="00D715D2" w:rsidRDefault="001322D3" w:rsidP="001322D3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 3 hours</w:t>
      </w:r>
      <w:r>
        <w:rPr>
          <w:b/>
          <w:sz w:val="28"/>
          <w:szCs w:val="28"/>
        </w:rPr>
        <w:tab/>
        <w:t xml:space="preserve">    Max. Marks : 60</w:t>
      </w:r>
    </w:p>
    <w:p w:rsidR="001322D3" w:rsidRPr="00D715D2" w:rsidRDefault="001322D3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1322D3" w:rsidRPr="00D715D2" w:rsidRDefault="001322D3" w:rsidP="00196589">
      <w:pPr>
        <w:tabs>
          <w:tab w:val="right" w:pos="8280"/>
        </w:tabs>
        <w:spacing w:after="2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Answer any </w:t>
      </w:r>
      <w:r w:rsidRPr="00D715D2">
        <w:rPr>
          <w:b/>
          <w:i/>
          <w:sz w:val="28"/>
          <w:szCs w:val="28"/>
        </w:rPr>
        <w:t>TEN</w:t>
      </w:r>
      <w:r w:rsidRPr="00D715D2">
        <w:rPr>
          <w:b/>
          <w:sz w:val="28"/>
          <w:szCs w:val="28"/>
        </w:rPr>
        <w:t xml:space="preserve"> questions.</w:t>
      </w:r>
    </w:p>
    <w:p w:rsidR="001322D3" w:rsidRPr="00FE013C" w:rsidRDefault="001E5430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Define Avogadro’s law</w:t>
      </w:r>
      <w:r w:rsidR="001322D3" w:rsidRPr="00FE013C">
        <w:t>.</w:t>
      </w:r>
    </w:p>
    <w:p w:rsidR="001322D3" w:rsidRPr="00FE013C" w:rsidRDefault="00E80A67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 xml:space="preserve">What </w:t>
      </w:r>
      <w:r w:rsidR="0065441E">
        <w:t xml:space="preserve">is </w:t>
      </w:r>
      <w:r w:rsidRPr="00FE013C">
        <w:t>Law of Equipartition of energy?</w:t>
      </w:r>
    </w:p>
    <w:p w:rsidR="001322D3" w:rsidRPr="00FE013C" w:rsidRDefault="00064363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Define viscosity.</w:t>
      </w:r>
    </w:p>
    <w:p w:rsidR="001322D3" w:rsidRPr="00FE013C" w:rsidRDefault="00B24089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Define Troutoris</w:t>
      </w:r>
      <w:r w:rsidR="000E0C97" w:rsidRPr="00FE013C">
        <w:t xml:space="preserve"> </w:t>
      </w:r>
      <w:r w:rsidRPr="00FE013C">
        <w:t>rule.</w:t>
      </w:r>
    </w:p>
    <w:p w:rsidR="001322D3" w:rsidRPr="00FE013C" w:rsidRDefault="00027129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What are the applications of liquid crystals?</w:t>
      </w:r>
    </w:p>
    <w:p w:rsidR="001322D3" w:rsidRPr="00FE013C" w:rsidRDefault="00075200" w:rsidP="00090D80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left="709" w:hanging="709"/>
      </w:pPr>
      <w:r w:rsidRPr="00FE013C">
        <w:t xml:space="preserve">Calculate the average </w:t>
      </w:r>
      <w:r w:rsidR="00090D80" w:rsidRPr="00FE013C">
        <w:t>translati</w:t>
      </w:r>
      <w:r w:rsidR="00090D80">
        <w:t>o</w:t>
      </w:r>
      <w:r w:rsidR="00090D80" w:rsidRPr="00FE013C">
        <w:t>n</w:t>
      </w:r>
      <w:r w:rsidR="00090D80">
        <w:t>a</w:t>
      </w:r>
      <w:r w:rsidR="00090D80" w:rsidRPr="00FE013C">
        <w:t>l</w:t>
      </w:r>
      <w:r w:rsidRPr="00FE013C">
        <w:t xml:space="preserve"> energy of an ideal gas per molecule at 25</w:t>
      </w:r>
      <w:r w:rsidRPr="00FE013C">
        <w:rPr>
          <w:vertAlign w:val="superscript"/>
        </w:rPr>
        <w:t>°</w:t>
      </w:r>
      <w:r w:rsidRPr="00FE013C">
        <w:t>C.</w:t>
      </w:r>
    </w:p>
    <w:p w:rsidR="001322D3" w:rsidRPr="00FE013C" w:rsidRDefault="006D1A48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 xml:space="preserve">Explain why </w:t>
      </w:r>
      <w:r w:rsidR="006D732D">
        <w:t>methane has tetra</w:t>
      </w:r>
      <w:r w:rsidR="00AA46D8">
        <w:t>he</w:t>
      </w:r>
      <w:r w:rsidR="002305D8">
        <w:t>d</w:t>
      </w:r>
      <w:r w:rsidR="00AA46D8">
        <w:t>r</w:t>
      </w:r>
      <w:r w:rsidR="002305D8">
        <w:t>al</w:t>
      </w:r>
      <w:r w:rsidR="006D732D">
        <w:t xml:space="preserve"> Shape.</w:t>
      </w:r>
      <w:r w:rsidR="002305D8">
        <w:t xml:space="preserve"> </w:t>
      </w:r>
      <w:r w:rsidRPr="00FE013C">
        <w:t xml:space="preserve"> </w:t>
      </w:r>
    </w:p>
    <w:p w:rsidR="001322D3" w:rsidRPr="00FE013C" w:rsidRDefault="009F4451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Differentiate</w:t>
      </w:r>
      <w:r w:rsidR="00117828">
        <w:t xml:space="preserve"> homolytic and heterolytic fission.</w:t>
      </w:r>
    </w:p>
    <w:p w:rsidR="001322D3" w:rsidRPr="00FE013C" w:rsidRDefault="00F27551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Formic acid is stronger than acetic acid. Explain.</w:t>
      </w:r>
    </w:p>
    <w:p w:rsidR="001322D3" w:rsidRPr="00FE013C" w:rsidRDefault="00DF5C0C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Complete the following Rxns.</w:t>
      </w:r>
    </w:p>
    <w:p w:rsidR="00860EEB" w:rsidRPr="00FE013C" w:rsidRDefault="00BB013A" w:rsidP="00860EEB">
      <w:pPr>
        <w:tabs>
          <w:tab w:val="left" w:pos="720"/>
          <w:tab w:val="left" w:pos="1440"/>
          <w:tab w:val="right" w:pos="8280"/>
        </w:tabs>
        <w:spacing w:before="10" w:after="10"/>
        <w:ind w:left="1080"/>
      </w:pPr>
      <w:r w:rsidRPr="00BB013A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left:0;text-align:left;margin-left:78pt;margin-top:11.45pt;width:12.75pt;height:12.75pt;z-index:251668480"/>
        </w:pict>
      </w:r>
    </w:p>
    <w:p w:rsidR="00DF5C0C" w:rsidRPr="00FE013C" w:rsidRDefault="00BB013A" w:rsidP="00622E6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8280"/>
        </w:tabs>
        <w:spacing w:before="10" w:after="10"/>
        <w:ind w:hanging="720"/>
      </w:pPr>
      <w:r w:rsidRPr="00BB013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39.5pt;margin-top:13.7pt;width:33.75pt;height:0;z-index:251665408" o:connectortype="straight">
            <v:stroke endarrow="block"/>
          </v:shape>
        </w:pict>
      </w:r>
      <w:r w:rsidR="00860EEB" w:rsidRPr="00FE013C">
        <w:t xml:space="preserve">            + Br</w:t>
      </w:r>
      <w:r w:rsidR="00860EEB" w:rsidRPr="00FE013C">
        <w:rPr>
          <w:vertAlign w:val="subscript"/>
        </w:rPr>
        <w:t xml:space="preserve">2    </w:t>
      </w:r>
      <w:r w:rsidR="00A01DAC">
        <w:t>F</w:t>
      </w:r>
      <w:r w:rsidR="00860EEB" w:rsidRPr="00FE013C">
        <w:t>ecl</w:t>
      </w:r>
      <w:r w:rsidR="00860EEB" w:rsidRPr="00A01DAC">
        <w:rPr>
          <w:vertAlign w:val="subscript"/>
        </w:rPr>
        <w:t>3</w:t>
      </w:r>
    </w:p>
    <w:p w:rsidR="00622E61" w:rsidRPr="00FE013C" w:rsidRDefault="008B4AEF" w:rsidP="00622E61">
      <w:pPr>
        <w:tabs>
          <w:tab w:val="left" w:pos="720"/>
          <w:tab w:val="left" w:pos="1440"/>
          <w:tab w:val="right" w:pos="8280"/>
        </w:tabs>
        <w:spacing w:before="10" w:after="10"/>
      </w:pPr>
      <w:r w:rsidRPr="00FE013C">
        <w:t xml:space="preserve"> </w:t>
      </w:r>
    </w:p>
    <w:p w:rsidR="00622E61" w:rsidRPr="00FE013C" w:rsidRDefault="00BB013A" w:rsidP="008B4AE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8280"/>
        </w:tabs>
        <w:spacing w:before="10" w:after="10"/>
        <w:ind w:hanging="720"/>
      </w:pPr>
      <w:r w:rsidRPr="00BB013A"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left:0;text-align:left;margin-left:75pt;margin-top:1.7pt;width:23.25pt;height:19.4pt;z-index:251666432"/>
        </w:pict>
      </w:r>
      <w:r w:rsidR="008B4AEF" w:rsidRPr="00FE013C">
        <w:t xml:space="preserve">            + </w:t>
      </w:r>
      <w:r w:rsidR="007A1C64" w:rsidRPr="00FE013C">
        <w:t>alk</w:t>
      </w:r>
      <w:r w:rsidR="00042C13">
        <w:t xml:space="preserve">aline </w:t>
      </w:r>
      <w:r w:rsidR="007A1C64" w:rsidRPr="00FE013C">
        <w:t>k</w:t>
      </w:r>
      <w:r w:rsidR="00042C13">
        <w:t>M</w:t>
      </w:r>
      <w:r w:rsidR="007A1C64" w:rsidRPr="00042C13">
        <w:rPr>
          <w:vertAlign w:val="subscript"/>
        </w:rPr>
        <w:t>n</w:t>
      </w:r>
      <w:r w:rsidR="00042C13">
        <w:t>O</w:t>
      </w:r>
      <w:r w:rsidR="007A1C64" w:rsidRPr="00042C13">
        <w:rPr>
          <w:vertAlign w:val="subscript"/>
        </w:rPr>
        <w:t>4</w:t>
      </w:r>
      <w:r w:rsidR="00042C13">
        <w:rPr>
          <w:vertAlign w:val="subscript"/>
        </w:rPr>
        <w:t>.</w:t>
      </w:r>
    </w:p>
    <w:p w:rsidR="00DF5C0C" w:rsidRPr="00FE013C" w:rsidRDefault="00BB013A" w:rsidP="00925194">
      <w:pPr>
        <w:tabs>
          <w:tab w:val="left" w:pos="720"/>
          <w:tab w:val="left" w:pos="1440"/>
          <w:tab w:val="right" w:pos="8280"/>
        </w:tabs>
        <w:spacing w:before="10" w:after="10"/>
        <w:ind w:left="1080"/>
      </w:pPr>
      <w:r w:rsidRPr="00BB013A">
        <w:rPr>
          <w:noProof/>
        </w:rPr>
        <w:pict>
          <v:shape id="_x0000_s1035" type="#_x0000_t32" style="position:absolute;left:0;text-align:left;margin-left:116.25pt;margin-top:.05pt;width:88.5pt;height:0;z-index:251667456" o:connectortype="straight">
            <v:stroke endarrow="block"/>
          </v:shape>
        </w:pict>
      </w:r>
    </w:p>
    <w:p w:rsidR="001322D3" w:rsidRPr="00FE013C" w:rsidRDefault="00DF5C0C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Define resonance energy</w:t>
      </w:r>
      <w:r w:rsidR="001322D3" w:rsidRPr="00FE013C">
        <w:t>.</w:t>
      </w:r>
    </w:p>
    <w:p w:rsidR="001322D3" w:rsidRPr="00FE013C" w:rsidRDefault="00614935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  <w:rPr>
          <w:sz w:val="28"/>
          <w:szCs w:val="28"/>
        </w:rPr>
      </w:pPr>
      <w:r w:rsidRPr="00FE013C">
        <w:t>Explain the stability of carbanions.</w:t>
      </w:r>
    </w:p>
    <w:p w:rsidR="001322D3" w:rsidRPr="009C6423" w:rsidRDefault="001322D3" w:rsidP="00925194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>SECTION B — (5 × 4 = 20 marks)</w:t>
      </w:r>
    </w:p>
    <w:p w:rsidR="001322D3" w:rsidRPr="009C6423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 xml:space="preserve">Answer any </w:t>
      </w:r>
      <w:r w:rsidRPr="009C6423">
        <w:rPr>
          <w:b/>
          <w:i/>
          <w:sz w:val="28"/>
          <w:szCs w:val="28"/>
        </w:rPr>
        <w:t>FIVE</w:t>
      </w:r>
      <w:r w:rsidRPr="009C6423">
        <w:rPr>
          <w:b/>
          <w:sz w:val="28"/>
          <w:szCs w:val="28"/>
        </w:rPr>
        <w:t xml:space="preserve"> questions.</w:t>
      </w:r>
    </w:p>
    <w:p w:rsidR="001322D3" w:rsidRPr="00FE013C" w:rsidRDefault="00042C13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>
        <w:t xml:space="preserve">Outline </w:t>
      </w:r>
      <w:r w:rsidR="001322D3" w:rsidRPr="00FE013C">
        <w:t xml:space="preserve">the </w:t>
      </w:r>
      <w:r w:rsidR="00A24D32" w:rsidRPr="00FE013C">
        <w:t>postulates of kinetic theory of gases.</w:t>
      </w:r>
    </w:p>
    <w:p w:rsidR="001322D3" w:rsidRPr="00FE013C" w:rsidRDefault="00D62786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How will you determine viscosity using Ostwald vis</w:t>
      </w:r>
      <w:r w:rsidR="00C937F6" w:rsidRPr="00FE013C">
        <w:t>c</w:t>
      </w:r>
      <w:r w:rsidRPr="00FE013C">
        <w:t>ometer.</w:t>
      </w:r>
    </w:p>
    <w:p w:rsidR="001322D3" w:rsidRPr="00FE013C" w:rsidRDefault="00EA423A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Explain the molecular arrangement in the liquid crystals</w:t>
      </w:r>
      <w:r w:rsidR="001322D3" w:rsidRPr="00FE013C">
        <w:t>.</w:t>
      </w:r>
    </w:p>
    <w:p w:rsidR="001322D3" w:rsidRPr="00FE013C" w:rsidRDefault="00AC7674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Explain st</w:t>
      </w:r>
      <w:r w:rsidR="00FC599A">
        <w:t>e</w:t>
      </w:r>
      <w:r w:rsidRPr="00FE013C">
        <w:t>ric effect with examples</w:t>
      </w:r>
      <w:r w:rsidR="001322D3" w:rsidRPr="00FE013C">
        <w:t>.</w:t>
      </w:r>
    </w:p>
    <w:p w:rsidR="001322D3" w:rsidRPr="00FE013C" w:rsidRDefault="001F55A9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Explain the mechanism of the following reaction</w:t>
      </w:r>
      <w:r w:rsidR="001322D3" w:rsidRPr="00FE013C">
        <w:t>.</w:t>
      </w:r>
    </w:p>
    <w:p w:rsidR="001F55A9" w:rsidRPr="00FE013C" w:rsidRDefault="001F55A9" w:rsidP="00925194">
      <w:pPr>
        <w:tabs>
          <w:tab w:val="left" w:pos="720"/>
          <w:tab w:val="left" w:pos="1440"/>
          <w:tab w:val="right" w:pos="8280"/>
        </w:tabs>
        <w:spacing w:before="10" w:after="10"/>
      </w:pPr>
      <w:r w:rsidRPr="00FE013C">
        <w:tab/>
      </w:r>
      <w:r w:rsidR="00FC599A">
        <w:t>H</w:t>
      </w:r>
      <w:r w:rsidR="00FC599A" w:rsidRPr="00FC599A">
        <w:rPr>
          <w:vertAlign w:val="subscript"/>
        </w:rPr>
        <w:t>5</w:t>
      </w:r>
      <w:r w:rsidRPr="00FE013C">
        <w:t>C</w:t>
      </w:r>
      <w:r w:rsidR="00FC599A" w:rsidRPr="00FC599A">
        <w:rPr>
          <w:vertAlign w:val="subscript"/>
        </w:rPr>
        <w:t>2</w:t>
      </w:r>
      <w:r w:rsidR="00FC599A">
        <w:t>OOC</w:t>
      </w:r>
      <w:r w:rsidRPr="00FE013C">
        <w:t>(CH</w:t>
      </w:r>
      <w:r w:rsidRPr="00FE013C">
        <w:rPr>
          <w:vertAlign w:val="subscript"/>
        </w:rPr>
        <w:t>2</w:t>
      </w:r>
      <w:r w:rsidRPr="00FE013C">
        <w:t>)</w:t>
      </w:r>
      <w:r w:rsidRPr="00FE013C">
        <w:rPr>
          <w:vertAlign w:val="subscript"/>
        </w:rPr>
        <w:t>4</w:t>
      </w:r>
      <w:r w:rsidRPr="00FE013C">
        <w:t xml:space="preserve"> – COOC</w:t>
      </w:r>
      <w:r w:rsidRPr="00FE013C">
        <w:rPr>
          <w:vertAlign w:val="subscript"/>
        </w:rPr>
        <w:t>2</w:t>
      </w:r>
      <w:r w:rsidRPr="00FE013C">
        <w:t>H</w:t>
      </w:r>
      <w:r w:rsidRPr="00FE013C">
        <w:rPr>
          <w:vertAlign w:val="subscript"/>
        </w:rPr>
        <w:t>5</w:t>
      </w:r>
      <w:r w:rsidRPr="00FE013C">
        <w:t xml:space="preserve">               Na/C</w:t>
      </w:r>
      <w:r w:rsidRPr="00FE013C">
        <w:rPr>
          <w:vertAlign w:val="subscript"/>
        </w:rPr>
        <w:t>2</w:t>
      </w:r>
      <w:r w:rsidRPr="00FE013C">
        <w:t>H</w:t>
      </w:r>
      <w:r w:rsidRPr="00FE013C">
        <w:rPr>
          <w:vertAlign w:val="subscript"/>
        </w:rPr>
        <w:t>5</w:t>
      </w:r>
      <w:r w:rsidRPr="00FE013C">
        <w:t>OH.</w:t>
      </w:r>
    </w:p>
    <w:p w:rsidR="001322D3" w:rsidRPr="00FE013C" w:rsidRDefault="00BB013A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BB013A">
        <w:rPr>
          <w:noProof/>
        </w:rPr>
        <w:pict>
          <v:shape id="_x0000_s1028" type="#_x0000_t32" style="position:absolute;left:0;text-align:left;margin-left:222.75pt;margin-top:-.2pt;width:75pt;height:0;z-index:251661312" o:connectortype="straight">
            <v:stroke endarrow="block"/>
          </v:shape>
        </w:pict>
      </w:r>
      <w:r w:rsidR="00581228" w:rsidRPr="00FE013C">
        <w:t>Explain the geometry &amp; hy</w:t>
      </w:r>
      <w:r w:rsidR="00FC599A">
        <w:t>b</w:t>
      </w:r>
      <w:r w:rsidR="00581228" w:rsidRPr="00FE013C">
        <w:t>ridisatio</w:t>
      </w:r>
      <w:r w:rsidR="00FC599A">
        <w:t>n</w:t>
      </w:r>
      <w:r w:rsidR="00D9003D" w:rsidRPr="00FE013C">
        <w:t xml:space="preserve"> of a et</w:t>
      </w:r>
      <w:r w:rsidR="00747270" w:rsidRPr="00FE013C">
        <w:t>h</w:t>
      </w:r>
      <w:r w:rsidR="00D9003D" w:rsidRPr="00FE013C">
        <w:t>ylene.</w:t>
      </w:r>
      <w:r w:rsidR="00581228" w:rsidRPr="00FE013C">
        <w:t xml:space="preserve"> </w:t>
      </w:r>
    </w:p>
    <w:p w:rsidR="005B1561" w:rsidRPr="00FE013C" w:rsidRDefault="00747270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Describe the stability of carb</w:t>
      </w:r>
      <w:r w:rsidR="005B1561" w:rsidRPr="00FE013C">
        <w:t>o</w:t>
      </w:r>
      <w:r w:rsidR="00FC599A">
        <w:t>c</w:t>
      </w:r>
      <w:r w:rsidR="005B1561" w:rsidRPr="00FE013C">
        <w:t>ations.</w:t>
      </w:r>
    </w:p>
    <w:p w:rsidR="001322D3" w:rsidRPr="00A30755" w:rsidRDefault="005B1561" w:rsidP="00925194">
      <w:pPr>
        <w:tabs>
          <w:tab w:val="left" w:pos="720"/>
          <w:tab w:val="left" w:pos="1440"/>
          <w:tab w:val="right" w:pos="8280"/>
        </w:tabs>
        <w:spacing w:before="10" w:after="10"/>
        <w:ind w:left="720" w:hanging="720"/>
        <w:jc w:val="center"/>
        <w:rPr>
          <w:b/>
        </w:rPr>
      </w:pPr>
      <w:r>
        <w:rPr>
          <w:b/>
        </w:rPr>
        <w:t>S</w:t>
      </w:r>
      <w:r w:rsidR="001322D3" w:rsidRPr="00A30755">
        <w:rPr>
          <w:b/>
        </w:rPr>
        <w:t>ECTION C — (3 × 10 = 30 marks)</w:t>
      </w:r>
    </w:p>
    <w:p w:rsidR="001322D3" w:rsidRPr="00A30755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</w:rPr>
      </w:pPr>
      <w:r w:rsidRPr="00A30755">
        <w:rPr>
          <w:b/>
        </w:rPr>
        <w:t xml:space="preserve">Answer any </w:t>
      </w:r>
      <w:r w:rsidRPr="00A30755">
        <w:rPr>
          <w:b/>
          <w:i/>
        </w:rPr>
        <w:t>THREE</w:t>
      </w:r>
      <w:r w:rsidRPr="00A30755">
        <w:rPr>
          <w:b/>
        </w:rPr>
        <w:t xml:space="preserve"> questions.</w:t>
      </w:r>
    </w:p>
    <w:p w:rsidR="00C33E51" w:rsidRDefault="0020116A" w:rsidP="00B4083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left="720"/>
      </w:pPr>
      <w:r w:rsidRPr="00FE013C">
        <w:t xml:space="preserve">Writer short notes on </w:t>
      </w:r>
    </w:p>
    <w:p w:rsidR="00C33E51" w:rsidRDefault="0020116A" w:rsidP="00C33E51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right" w:pos="8280"/>
        </w:tabs>
        <w:spacing w:before="10" w:after="10"/>
        <w:ind w:left="1440" w:hanging="720"/>
      </w:pPr>
      <w:r w:rsidRPr="00FE013C">
        <w:t>RMS v</w:t>
      </w:r>
      <w:r w:rsidR="00FC599A">
        <w:t>el</w:t>
      </w:r>
      <w:r w:rsidR="00A32708">
        <w:t>oc</w:t>
      </w:r>
      <w:r w:rsidR="00FC599A">
        <w:t>it</w:t>
      </w:r>
      <w:r w:rsidR="008B3D3E" w:rsidRPr="00FE013C">
        <w:t>y</w:t>
      </w:r>
      <w:r w:rsidRPr="00FE013C">
        <w:t xml:space="preserve"> </w:t>
      </w:r>
    </w:p>
    <w:p w:rsidR="00C33E51" w:rsidRDefault="0020116A" w:rsidP="00C33E51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right" w:pos="8280"/>
        </w:tabs>
        <w:spacing w:before="10" w:after="10"/>
        <w:ind w:left="1440" w:hanging="720"/>
      </w:pPr>
      <w:r w:rsidRPr="00FE013C">
        <w:t xml:space="preserve">Average velocity </w:t>
      </w:r>
    </w:p>
    <w:p w:rsidR="00105099" w:rsidRPr="00FE013C" w:rsidRDefault="0020116A" w:rsidP="00C33E51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right" w:pos="8280"/>
        </w:tabs>
        <w:spacing w:before="10" w:after="10"/>
        <w:ind w:left="1440" w:hanging="720"/>
      </w:pPr>
      <w:r w:rsidRPr="00FE013C">
        <w:t>Most probable velocity</w:t>
      </w:r>
      <w:r w:rsidR="00105099" w:rsidRPr="00FE013C">
        <w:t>.</w:t>
      </w:r>
      <w:r w:rsidR="00105099" w:rsidRPr="00FE013C">
        <w:tab/>
      </w:r>
    </w:p>
    <w:p w:rsidR="00105099" w:rsidRPr="00FE013C" w:rsidRDefault="00390F77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>
        <w:t>Describe M</w:t>
      </w:r>
      <w:r w:rsidR="008B3D3E" w:rsidRPr="00FE013C">
        <w:t>axwells distribution of molecular velocities</w:t>
      </w:r>
      <w:r w:rsidR="00105099" w:rsidRPr="00FE013C">
        <w:t xml:space="preserve">.    </w:t>
      </w:r>
      <w:r w:rsidR="00105099" w:rsidRPr="00FE013C">
        <w:tab/>
      </w:r>
    </w:p>
    <w:p w:rsidR="00105099" w:rsidRPr="00FE013C" w:rsidRDefault="001355A2" w:rsidP="00925194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/>
        <w:ind w:hanging="1080"/>
      </w:pPr>
      <w:r w:rsidRPr="00FE013C">
        <w:t>How will you determine surface tension by capillary rise method of stalagmometer method.</w:t>
      </w:r>
      <w:r w:rsidR="00105099" w:rsidRPr="00FE013C">
        <w:tab/>
      </w:r>
    </w:p>
    <w:p w:rsidR="00105099" w:rsidRPr="00FE013C" w:rsidRDefault="00555940" w:rsidP="00E32431">
      <w:pPr>
        <w:tabs>
          <w:tab w:val="left" w:pos="720"/>
          <w:tab w:val="left" w:pos="1440"/>
          <w:tab w:val="left" w:pos="2160"/>
        </w:tabs>
        <w:spacing w:before="10" w:after="10"/>
        <w:ind w:left="-180"/>
      </w:pPr>
      <w:r w:rsidRPr="00FE013C">
        <w:t xml:space="preserve">   23.</w:t>
      </w:r>
      <w:r w:rsidRPr="00FE013C">
        <w:tab/>
      </w:r>
      <w:r w:rsidR="00925194" w:rsidRPr="00FE013C">
        <w:t>Explain</w:t>
      </w:r>
      <w:r w:rsidR="002C4CC5" w:rsidRPr="00FE013C">
        <w:t>:</w:t>
      </w:r>
      <w:r w:rsidR="00925194" w:rsidRPr="00FE013C">
        <w:t xml:space="preserve"> </w:t>
      </w:r>
      <w:r w:rsidR="00E32431">
        <w:tab/>
      </w:r>
      <w:r w:rsidR="00105099" w:rsidRPr="00FE013C">
        <w:t>(a)</w:t>
      </w:r>
      <w:r w:rsidR="00E32431">
        <w:tab/>
      </w:r>
      <w:r w:rsidR="001355A2" w:rsidRPr="00FE013C">
        <w:t>Structure of benzene</w:t>
      </w:r>
    </w:p>
    <w:p w:rsidR="00925194" w:rsidRPr="00FE013C" w:rsidRDefault="00105099" w:rsidP="00E32431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spacing w:before="10" w:after="10"/>
      </w:pPr>
      <w:r w:rsidRPr="00FE013C">
        <w:tab/>
      </w:r>
      <w:r w:rsidR="00E32431">
        <w:tab/>
      </w:r>
      <w:r w:rsidR="00E32431">
        <w:tab/>
        <w:t>(b)</w:t>
      </w:r>
      <w:r w:rsidR="00E32431">
        <w:tab/>
      </w:r>
      <w:r w:rsidR="00390F77">
        <w:t>Stability of f</w:t>
      </w:r>
      <w:r w:rsidR="00925194" w:rsidRPr="00FE013C">
        <w:t>ree radicals.</w:t>
      </w:r>
    </w:p>
    <w:p w:rsidR="00925194" w:rsidRPr="00FE013C" w:rsidRDefault="00925194" w:rsidP="00E32431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spacing w:before="10" w:after="10"/>
      </w:pPr>
      <w:r w:rsidRPr="00FE013C">
        <w:t xml:space="preserve">24. </w:t>
      </w:r>
      <w:r w:rsidRPr="00FE013C">
        <w:tab/>
        <w:t>Explain</w:t>
      </w:r>
      <w:r w:rsidR="002C4CC5" w:rsidRPr="00FE013C">
        <w:t>:</w:t>
      </w:r>
      <w:r w:rsidRPr="00FE013C">
        <w:t xml:space="preserve"> </w:t>
      </w:r>
      <w:r w:rsidR="002C4CC5" w:rsidRPr="00FE013C">
        <w:t xml:space="preserve"> </w:t>
      </w:r>
      <w:r w:rsidR="00E32431">
        <w:tab/>
      </w:r>
      <w:r w:rsidRPr="00FE013C">
        <w:t xml:space="preserve">(a) </w:t>
      </w:r>
      <w:r w:rsidR="00E32431">
        <w:tab/>
      </w:r>
      <w:r w:rsidRPr="00FE013C">
        <w:t>Bayer’s strain theory</w:t>
      </w:r>
    </w:p>
    <w:p w:rsidR="00925194" w:rsidRPr="00FE013C" w:rsidRDefault="00925194" w:rsidP="00E32431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spacing w:before="10" w:after="10"/>
      </w:pPr>
      <w:r w:rsidRPr="00FE013C">
        <w:tab/>
      </w:r>
      <w:r w:rsidRPr="00FE013C">
        <w:tab/>
        <w:t xml:space="preserve">  </w:t>
      </w:r>
      <w:r w:rsidR="002C4CC5" w:rsidRPr="00FE013C">
        <w:t xml:space="preserve">  </w:t>
      </w:r>
      <w:r w:rsidR="00E32431">
        <w:tab/>
      </w:r>
      <w:r w:rsidRPr="00FE013C">
        <w:t xml:space="preserve">(b) </w:t>
      </w:r>
      <w:r w:rsidR="00E32431">
        <w:tab/>
      </w:r>
      <w:r w:rsidRPr="00FE013C">
        <w:t>Coefficient of compressibility.</w:t>
      </w:r>
    </w:p>
    <w:p w:rsidR="009F4451" w:rsidRDefault="001322D3" w:rsidP="00FB6AB8">
      <w:pPr>
        <w:tabs>
          <w:tab w:val="left" w:pos="720"/>
          <w:tab w:val="left" w:pos="1440"/>
          <w:tab w:val="left" w:pos="2160"/>
          <w:tab w:val="right" w:pos="8280"/>
        </w:tabs>
        <w:spacing w:before="10" w:after="10"/>
        <w:ind w:left="1440" w:hanging="1440"/>
        <w:jc w:val="center"/>
      </w:pPr>
      <w:r>
        <w:t>————————</w:t>
      </w:r>
    </w:p>
    <w:sectPr w:rsidR="009F4451" w:rsidSect="00645BE4">
      <w:headerReference w:type="default" r:id="rId7"/>
      <w:footerReference w:type="even" r:id="rId8"/>
      <w:footerReference w:type="default" r:id="rId9"/>
      <w:pgSz w:w="11909" w:h="16834" w:code="9"/>
      <w:pgMar w:top="938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AE" w:rsidRDefault="00874DAE" w:rsidP="00196589">
      <w:r>
        <w:separator/>
      </w:r>
    </w:p>
  </w:endnote>
  <w:endnote w:type="continuationSeparator" w:id="1">
    <w:p w:rsidR="00874DAE" w:rsidRDefault="00874DAE" w:rsidP="0019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Default="00BB013A" w:rsidP="009F44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228" w:rsidRDefault="005812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Default="00581228" w:rsidP="001965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AE" w:rsidRDefault="00874DAE" w:rsidP="00196589">
      <w:r>
        <w:separator/>
      </w:r>
    </w:p>
  </w:footnote>
  <w:footnote w:type="continuationSeparator" w:id="1">
    <w:p w:rsidR="00874DAE" w:rsidRDefault="00874DAE" w:rsidP="0019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Pr="00A10A4A" w:rsidRDefault="0099757A" w:rsidP="009F4451">
    <w:pPr>
      <w:rPr>
        <w:b/>
        <w:sz w:val="28"/>
      </w:rPr>
    </w:pPr>
    <w:r>
      <w:rPr>
        <w:b/>
        <w:sz w:val="28"/>
      </w:rPr>
      <w:t xml:space="preserve">             </w:t>
    </w:r>
    <w:r w:rsidR="00581228" w:rsidRPr="00A10A4A">
      <w:rPr>
        <w:b/>
        <w:sz w:val="28"/>
      </w:rPr>
      <w:t xml:space="preserve">                    </w:t>
    </w:r>
    <w:r w:rsidR="00581228">
      <w:rPr>
        <w:b/>
        <w:sz w:val="28"/>
      </w:rPr>
      <w:t xml:space="preserve">               </w:t>
    </w:r>
    <w:r w:rsidR="00581228" w:rsidRPr="00A10A4A">
      <w:rPr>
        <w:b/>
        <w:sz w:val="28"/>
      </w:rPr>
      <w:t xml:space="preserve">                                      </w:t>
    </w:r>
    <w:r w:rsidR="00581228">
      <w:rPr>
        <w:b/>
        <w:sz w:val="28"/>
      </w:rPr>
      <w:t xml:space="preserve">   </w:t>
    </w:r>
    <w:r w:rsidR="00581228" w:rsidRPr="00A10A4A">
      <w:rPr>
        <w:b/>
        <w:sz w:val="28"/>
      </w:rPr>
      <w:t xml:space="preserve"> </w:t>
    </w:r>
    <w:r w:rsidR="00A32708">
      <w:rPr>
        <w:b/>
        <w:sz w:val="28"/>
      </w:rPr>
      <w:t xml:space="preserve">   </w:t>
    </w:r>
    <w:r w:rsidR="00581228" w:rsidRPr="00A10A4A">
      <w:rPr>
        <w:b/>
        <w:sz w:val="28"/>
      </w:rPr>
      <w:t>UCH/CT/1002</w:t>
    </w:r>
  </w:p>
  <w:p w:rsidR="00581228" w:rsidRDefault="00581228" w:rsidP="009F445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07C"/>
    <w:multiLevelType w:val="hybridMultilevel"/>
    <w:tmpl w:val="A6E8A3D4"/>
    <w:lvl w:ilvl="0" w:tplc="B6DEF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740A"/>
    <w:multiLevelType w:val="hybridMultilevel"/>
    <w:tmpl w:val="BFFA63A6"/>
    <w:lvl w:ilvl="0" w:tplc="FE76B49E">
      <w:start w:val="1"/>
      <w:numFmt w:val="lowerLetter"/>
      <w:lvlText w:val="(%1)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D5C3590"/>
    <w:multiLevelType w:val="hybridMultilevel"/>
    <w:tmpl w:val="D2F49C4C"/>
    <w:lvl w:ilvl="0" w:tplc="52DE699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D57E2F"/>
    <w:multiLevelType w:val="hybridMultilevel"/>
    <w:tmpl w:val="C71290F2"/>
    <w:lvl w:ilvl="0" w:tplc="4398AA0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4F13C9"/>
    <w:multiLevelType w:val="hybridMultilevel"/>
    <w:tmpl w:val="FD042F42"/>
    <w:lvl w:ilvl="0" w:tplc="06DED8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C025E87"/>
    <w:multiLevelType w:val="hybridMultilevel"/>
    <w:tmpl w:val="2018BED4"/>
    <w:lvl w:ilvl="0" w:tplc="04F230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A4A5C"/>
    <w:multiLevelType w:val="hybridMultilevel"/>
    <w:tmpl w:val="9F5ACC64"/>
    <w:lvl w:ilvl="0" w:tplc="D3B68786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71F6B"/>
    <w:multiLevelType w:val="hybridMultilevel"/>
    <w:tmpl w:val="856887D2"/>
    <w:lvl w:ilvl="0" w:tplc="127EB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D3"/>
    <w:rsid w:val="00027129"/>
    <w:rsid w:val="00042C13"/>
    <w:rsid w:val="00064363"/>
    <w:rsid w:val="00075200"/>
    <w:rsid w:val="00090D80"/>
    <w:rsid w:val="000E0C97"/>
    <w:rsid w:val="00105099"/>
    <w:rsid w:val="00117828"/>
    <w:rsid w:val="001322D3"/>
    <w:rsid w:val="001355A2"/>
    <w:rsid w:val="00196589"/>
    <w:rsid w:val="001E5430"/>
    <w:rsid w:val="001F313B"/>
    <w:rsid w:val="001F55A9"/>
    <w:rsid w:val="0020116A"/>
    <w:rsid w:val="002305D8"/>
    <w:rsid w:val="002310C7"/>
    <w:rsid w:val="002372A9"/>
    <w:rsid w:val="0029324A"/>
    <w:rsid w:val="002C1180"/>
    <w:rsid w:val="002C4CC5"/>
    <w:rsid w:val="002D021C"/>
    <w:rsid w:val="002D7855"/>
    <w:rsid w:val="00352D1A"/>
    <w:rsid w:val="00385F0E"/>
    <w:rsid w:val="00390F77"/>
    <w:rsid w:val="004F748A"/>
    <w:rsid w:val="00530442"/>
    <w:rsid w:val="00555940"/>
    <w:rsid w:val="00581228"/>
    <w:rsid w:val="005A3B63"/>
    <w:rsid w:val="005B1561"/>
    <w:rsid w:val="005B4400"/>
    <w:rsid w:val="00612ABE"/>
    <w:rsid w:val="00614935"/>
    <w:rsid w:val="00622E61"/>
    <w:rsid w:val="0063612F"/>
    <w:rsid w:val="00645BE4"/>
    <w:rsid w:val="0065441E"/>
    <w:rsid w:val="00681D9C"/>
    <w:rsid w:val="006D1A48"/>
    <w:rsid w:val="006D20AF"/>
    <w:rsid w:val="006D732D"/>
    <w:rsid w:val="00747270"/>
    <w:rsid w:val="007A1C64"/>
    <w:rsid w:val="00860EEB"/>
    <w:rsid w:val="008654E8"/>
    <w:rsid w:val="0087360A"/>
    <w:rsid w:val="008738B5"/>
    <w:rsid w:val="00874DAE"/>
    <w:rsid w:val="008A791A"/>
    <w:rsid w:val="008B3D3E"/>
    <w:rsid w:val="008B4AEF"/>
    <w:rsid w:val="00925194"/>
    <w:rsid w:val="0099757A"/>
    <w:rsid w:val="009F4451"/>
    <w:rsid w:val="00A01DAC"/>
    <w:rsid w:val="00A24D32"/>
    <w:rsid w:val="00A32708"/>
    <w:rsid w:val="00A551E7"/>
    <w:rsid w:val="00A7488F"/>
    <w:rsid w:val="00A906CC"/>
    <w:rsid w:val="00AA46D8"/>
    <w:rsid w:val="00AB593B"/>
    <w:rsid w:val="00AC7674"/>
    <w:rsid w:val="00B24089"/>
    <w:rsid w:val="00B40832"/>
    <w:rsid w:val="00BB013A"/>
    <w:rsid w:val="00BB3E10"/>
    <w:rsid w:val="00BC2E10"/>
    <w:rsid w:val="00BE10D6"/>
    <w:rsid w:val="00BE6E65"/>
    <w:rsid w:val="00C32F57"/>
    <w:rsid w:val="00C33E51"/>
    <w:rsid w:val="00C937F6"/>
    <w:rsid w:val="00C95F23"/>
    <w:rsid w:val="00CB0817"/>
    <w:rsid w:val="00D62786"/>
    <w:rsid w:val="00D779CA"/>
    <w:rsid w:val="00D9003D"/>
    <w:rsid w:val="00DC0A09"/>
    <w:rsid w:val="00DF32CA"/>
    <w:rsid w:val="00DF5C0C"/>
    <w:rsid w:val="00E32431"/>
    <w:rsid w:val="00E80A67"/>
    <w:rsid w:val="00EA423A"/>
    <w:rsid w:val="00EA46C8"/>
    <w:rsid w:val="00EA768A"/>
    <w:rsid w:val="00F27551"/>
    <w:rsid w:val="00FB6AB8"/>
    <w:rsid w:val="00FC599A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33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2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22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22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22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22D3"/>
  </w:style>
  <w:style w:type="paragraph" w:styleId="ListParagraph">
    <w:name w:val="List Paragraph"/>
    <w:basedOn w:val="Normal"/>
    <w:uiPriority w:val="34"/>
    <w:qFormat/>
    <w:rsid w:val="00612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107</cp:revision>
  <cp:lastPrinted>2015-10-09T06:11:00Z</cp:lastPrinted>
  <dcterms:created xsi:type="dcterms:W3CDTF">2015-02-08T09:56:00Z</dcterms:created>
  <dcterms:modified xsi:type="dcterms:W3CDTF">2016-07-20T08:01:00Z</dcterms:modified>
</cp:coreProperties>
</file>